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926" w:rsidRDefault="00173926" w:rsidP="00DB4B31">
      <w:pPr>
        <w:ind w:left="5670"/>
        <w:jc w:val="both"/>
      </w:pPr>
    </w:p>
    <w:p w:rsidR="00C03A17" w:rsidRPr="00D03F40" w:rsidRDefault="00C03A17" w:rsidP="00C03A17">
      <w:pPr>
        <w:jc w:val="center"/>
        <w:rPr>
          <w:caps/>
        </w:rPr>
      </w:pPr>
      <w:r w:rsidRPr="00D03F40">
        <w:rPr>
          <w:caps/>
        </w:rPr>
        <w:t xml:space="preserve">Государственное бюджетное учреждение «Комплексный центр социального обслуживания населения по Катайскому </w:t>
      </w:r>
      <w:r>
        <w:rPr>
          <w:caps/>
        </w:rPr>
        <w:t>И ДАЛМАТОВСКОМУ РайонАМ</w:t>
      </w:r>
      <w:r w:rsidRPr="00D03F40">
        <w:rPr>
          <w:caps/>
        </w:rPr>
        <w:t>»</w:t>
      </w:r>
    </w:p>
    <w:p w:rsidR="00C03A17" w:rsidRPr="00E944C1" w:rsidRDefault="00C03A17" w:rsidP="00C03A17">
      <w:pPr>
        <w:pBdr>
          <w:bottom w:val="single" w:sz="4" w:space="1" w:color="auto"/>
        </w:pBdr>
        <w:jc w:val="center"/>
        <w:rPr>
          <w:sz w:val="16"/>
          <w:szCs w:val="16"/>
        </w:rPr>
      </w:pPr>
      <w:r w:rsidRPr="00E944C1">
        <w:rPr>
          <w:caps/>
          <w:sz w:val="16"/>
          <w:szCs w:val="16"/>
        </w:rPr>
        <w:t>641700, К</w:t>
      </w:r>
      <w:r w:rsidRPr="00E944C1">
        <w:rPr>
          <w:sz w:val="16"/>
          <w:szCs w:val="16"/>
        </w:rPr>
        <w:t xml:space="preserve">урганская обл., г. </w:t>
      </w:r>
      <w:proofErr w:type="spellStart"/>
      <w:r w:rsidRPr="00E944C1">
        <w:rPr>
          <w:sz w:val="16"/>
          <w:szCs w:val="16"/>
        </w:rPr>
        <w:t>Катайск</w:t>
      </w:r>
      <w:proofErr w:type="spellEnd"/>
      <w:r w:rsidRPr="00E944C1">
        <w:rPr>
          <w:sz w:val="16"/>
          <w:szCs w:val="16"/>
        </w:rPr>
        <w:t xml:space="preserve">, </w:t>
      </w:r>
      <w:proofErr w:type="spellStart"/>
      <w:r w:rsidRPr="00E944C1">
        <w:rPr>
          <w:sz w:val="16"/>
          <w:szCs w:val="16"/>
        </w:rPr>
        <w:t>ул</w:t>
      </w:r>
      <w:proofErr w:type="gramStart"/>
      <w:r w:rsidRPr="00E944C1">
        <w:rPr>
          <w:sz w:val="16"/>
          <w:szCs w:val="16"/>
        </w:rPr>
        <w:t>.М</w:t>
      </w:r>
      <w:proofErr w:type="gramEnd"/>
      <w:r w:rsidRPr="00E944C1">
        <w:rPr>
          <w:sz w:val="16"/>
          <w:szCs w:val="16"/>
        </w:rPr>
        <w:t>артюшева</w:t>
      </w:r>
      <w:proofErr w:type="spellEnd"/>
      <w:r w:rsidRPr="00E944C1">
        <w:rPr>
          <w:sz w:val="16"/>
          <w:szCs w:val="16"/>
        </w:rPr>
        <w:t>, дом 2</w:t>
      </w:r>
    </w:p>
    <w:p w:rsidR="00C03A17" w:rsidRPr="00E944C1" w:rsidRDefault="00C03A17" w:rsidP="00C03A17">
      <w:pPr>
        <w:pBdr>
          <w:bottom w:val="single" w:sz="4" w:space="1" w:color="auto"/>
        </w:pBdr>
        <w:jc w:val="center"/>
        <w:rPr>
          <w:sz w:val="16"/>
          <w:szCs w:val="16"/>
        </w:rPr>
      </w:pPr>
      <w:r w:rsidRPr="00E944C1">
        <w:rPr>
          <w:sz w:val="16"/>
          <w:szCs w:val="16"/>
        </w:rPr>
        <w:t>ИНН 4509001501 КПП 450901001</w:t>
      </w:r>
    </w:p>
    <w:p w:rsidR="00C03A17" w:rsidRPr="00E944C1" w:rsidRDefault="00C03A17" w:rsidP="00C03A17">
      <w:pPr>
        <w:pBdr>
          <w:bottom w:val="single" w:sz="4" w:space="1" w:color="auto"/>
        </w:pBdr>
        <w:jc w:val="center"/>
        <w:rPr>
          <w:sz w:val="16"/>
          <w:szCs w:val="16"/>
        </w:rPr>
      </w:pPr>
      <w:r w:rsidRPr="00E944C1">
        <w:rPr>
          <w:sz w:val="16"/>
          <w:szCs w:val="16"/>
        </w:rPr>
        <w:t xml:space="preserve">Телефон/факс (35251) 23173.  </w:t>
      </w:r>
      <w:proofErr w:type="spellStart"/>
      <w:r w:rsidRPr="00E944C1">
        <w:rPr>
          <w:sz w:val="16"/>
          <w:szCs w:val="16"/>
        </w:rPr>
        <w:t>Эл</w:t>
      </w:r>
      <w:proofErr w:type="gramStart"/>
      <w:r w:rsidRPr="00E944C1">
        <w:rPr>
          <w:sz w:val="16"/>
          <w:szCs w:val="16"/>
        </w:rPr>
        <w:t>.п</w:t>
      </w:r>
      <w:proofErr w:type="gramEnd"/>
      <w:r w:rsidRPr="00E944C1">
        <w:rPr>
          <w:sz w:val="16"/>
          <w:szCs w:val="16"/>
        </w:rPr>
        <w:t>очта</w:t>
      </w:r>
      <w:proofErr w:type="spellEnd"/>
      <w:r w:rsidRPr="00E944C1">
        <w:rPr>
          <w:sz w:val="16"/>
          <w:szCs w:val="16"/>
        </w:rPr>
        <w:t xml:space="preserve">: </w:t>
      </w:r>
      <w:hyperlink r:id="rId8" w:history="1">
        <w:r w:rsidRPr="00E944C1">
          <w:rPr>
            <w:rStyle w:val="ad"/>
            <w:sz w:val="16"/>
            <w:szCs w:val="16"/>
            <w:lang w:val="en-US"/>
          </w:rPr>
          <w:t>kcson</w:t>
        </w:r>
        <w:r w:rsidRPr="00E944C1">
          <w:rPr>
            <w:rStyle w:val="ad"/>
            <w:sz w:val="16"/>
            <w:szCs w:val="16"/>
          </w:rPr>
          <w:t>45@</w:t>
        </w:r>
        <w:r w:rsidRPr="00E944C1">
          <w:rPr>
            <w:rStyle w:val="ad"/>
            <w:sz w:val="16"/>
            <w:szCs w:val="16"/>
            <w:lang w:val="en-US"/>
          </w:rPr>
          <w:t>mail</w:t>
        </w:r>
        <w:r w:rsidRPr="00E944C1">
          <w:rPr>
            <w:rStyle w:val="ad"/>
            <w:sz w:val="16"/>
            <w:szCs w:val="16"/>
          </w:rPr>
          <w:t>.</w:t>
        </w:r>
        <w:r w:rsidRPr="00E944C1">
          <w:rPr>
            <w:rStyle w:val="ad"/>
            <w:sz w:val="16"/>
            <w:szCs w:val="16"/>
            <w:lang w:val="en-US"/>
          </w:rPr>
          <w:t>ru</w:t>
        </w:r>
      </w:hyperlink>
      <w:r w:rsidRPr="00E944C1">
        <w:rPr>
          <w:sz w:val="16"/>
          <w:szCs w:val="16"/>
        </w:rPr>
        <w:t xml:space="preserve">   Сайт: </w:t>
      </w:r>
      <w:r w:rsidRPr="00E944C1">
        <w:rPr>
          <w:sz w:val="16"/>
          <w:szCs w:val="16"/>
          <w:lang w:val="en-US"/>
        </w:rPr>
        <w:t>http</w:t>
      </w:r>
      <w:r w:rsidRPr="00E944C1">
        <w:rPr>
          <w:sz w:val="16"/>
          <w:szCs w:val="16"/>
        </w:rPr>
        <w:t>://катайск-центр.рф</w:t>
      </w:r>
    </w:p>
    <w:p w:rsidR="00173926" w:rsidRDefault="00173926" w:rsidP="00DB4B31">
      <w:pPr>
        <w:ind w:left="5670"/>
        <w:jc w:val="both"/>
      </w:pPr>
    </w:p>
    <w:p w:rsidR="00C03A17" w:rsidRDefault="00C03A17" w:rsidP="00720354">
      <w:pPr>
        <w:ind w:right="-1"/>
        <w:jc w:val="center"/>
      </w:pPr>
    </w:p>
    <w:p w:rsidR="007E5122" w:rsidRDefault="00720354" w:rsidP="00720354">
      <w:pPr>
        <w:ind w:right="-1"/>
        <w:jc w:val="center"/>
      </w:pPr>
      <w:proofErr w:type="gramStart"/>
      <w:r>
        <w:t>П</w:t>
      </w:r>
      <w:proofErr w:type="gramEnd"/>
      <w:r>
        <w:t xml:space="preserve"> Р И К А З</w:t>
      </w:r>
      <w:r w:rsidR="00E158DE">
        <w:t xml:space="preserve"> </w:t>
      </w:r>
    </w:p>
    <w:p w:rsidR="007E5122" w:rsidRDefault="007E5122" w:rsidP="007E5122">
      <w:pPr>
        <w:ind w:right="-1"/>
      </w:pPr>
    </w:p>
    <w:p w:rsidR="00720354" w:rsidRDefault="00704F62" w:rsidP="007E5122">
      <w:pPr>
        <w:ind w:right="-1"/>
      </w:pPr>
      <w:r>
        <w:t xml:space="preserve"> №   </w:t>
      </w:r>
      <w:r w:rsidR="007E5122">
        <w:t xml:space="preserve">__________   </w:t>
      </w:r>
      <w:r w:rsidR="002A5A87">
        <w:t xml:space="preserve">от </w:t>
      </w:r>
      <w:r w:rsidR="007E5122">
        <w:t>06</w:t>
      </w:r>
      <w:r>
        <w:t>.10.2020 г.</w:t>
      </w:r>
    </w:p>
    <w:p w:rsidR="00720354" w:rsidRDefault="00720354" w:rsidP="00173926">
      <w:pPr>
        <w:ind w:right="5811"/>
        <w:jc w:val="both"/>
      </w:pPr>
    </w:p>
    <w:p w:rsidR="00E4346D" w:rsidRDefault="00A43F3A" w:rsidP="00A43F3A">
      <w:pPr>
        <w:tabs>
          <w:tab w:val="left" w:pos="10348"/>
          <w:tab w:val="left" w:pos="10489"/>
        </w:tabs>
        <w:ind w:right="-1"/>
        <w:jc w:val="center"/>
        <w:rPr>
          <w:b/>
        </w:rPr>
      </w:pPr>
      <w:r w:rsidRPr="00A43F3A">
        <w:rPr>
          <w:b/>
        </w:rPr>
        <w:t xml:space="preserve">Об </w:t>
      </w:r>
      <w:r w:rsidR="00145353">
        <w:rPr>
          <w:b/>
        </w:rPr>
        <w:t xml:space="preserve">утверждении положения </w:t>
      </w:r>
      <w:r w:rsidR="005E5B68">
        <w:rPr>
          <w:b/>
        </w:rPr>
        <w:t xml:space="preserve">о </w:t>
      </w:r>
      <w:r w:rsidR="00E4346D">
        <w:rPr>
          <w:b/>
        </w:rPr>
        <w:t xml:space="preserve">работе кружка «Рукодельница» </w:t>
      </w:r>
    </w:p>
    <w:p w:rsidR="00D24B6C" w:rsidRDefault="00E4346D" w:rsidP="00A43F3A">
      <w:pPr>
        <w:tabs>
          <w:tab w:val="left" w:pos="10348"/>
          <w:tab w:val="left" w:pos="10489"/>
        </w:tabs>
        <w:ind w:right="-1"/>
        <w:jc w:val="center"/>
        <w:rPr>
          <w:b/>
        </w:rPr>
      </w:pPr>
      <w:r>
        <w:rPr>
          <w:b/>
        </w:rPr>
        <w:t>для людей пожилого возраста и инвалидов</w:t>
      </w:r>
    </w:p>
    <w:p w:rsidR="00173926" w:rsidRDefault="00173926" w:rsidP="00173926">
      <w:pPr>
        <w:ind w:right="-1"/>
        <w:jc w:val="both"/>
      </w:pPr>
    </w:p>
    <w:p w:rsidR="00173926" w:rsidRDefault="00173926" w:rsidP="00DB4B31">
      <w:pPr>
        <w:ind w:left="5670"/>
        <w:jc w:val="both"/>
      </w:pPr>
    </w:p>
    <w:p w:rsidR="00173926" w:rsidRDefault="00173926" w:rsidP="00DB4B31">
      <w:pPr>
        <w:ind w:left="5670"/>
        <w:jc w:val="both"/>
      </w:pPr>
    </w:p>
    <w:p w:rsidR="00145353" w:rsidRDefault="00173926" w:rsidP="00173926">
      <w:pPr>
        <w:jc w:val="both"/>
      </w:pPr>
      <w:r>
        <w:t xml:space="preserve">         В </w:t>
      </w:r>
      <w:r w:rsidR="000E123F">
        <w:t>целях реализации Федерального закона</w:t>
      </w:r>
      <w:r>
        <w:t xml:space="preserve"> от 28 декабря 2013 года № 442-ФЗ «Об основах социального обслуживания граждан в Российской Федерации</w:t>
      </w:r>
      <w:r w:rsidR="007E5122">
        <w:t>»</w:t>
      </w:r>
      <w:r w:rsidR="005E5B68">
        <w:t>,</w:t>
      </w:r>
      <w:r w:rsidR="0025167D">
        <w:t xml:space="preserve"> для организации работы </w:t>
      </w:r>
      <w:r w:rsidR="00FF1914">
        <w:t>по привлечению граждан пожилого возраста и инвалидо</w:t>
      </w:r>
      <w:r w:rsidR="002805F5">
        <w:t>в к активной общественной жизни,</w:t>
      </w:r>
    </w:p>
    <w:p w:rsidR="002805F5" w:rsidRDefault="002805F5" w:rsidP="00173926">
      <w:pPr>
        <w:jc w:val="both"/>
      </w:pPr>
    </w:p>
    <w:p w:rsidR="00720354" w:rsidRDefault="00720354" w:rsidP="00173926">
      <w:pPr>
        <w:jc w:val="both"/>
      </w:pPr>
      <w:r>
        <w:t>ПРИКАЗЫВАЮ:</w:t>
      </w:r>
    </w:p>
    <w:p w:rsidR="00720354" w:rsidRDefault="00720354" w:rsidP="00173926">
      <w:pPr>
        <w:jc w:val="both"/>
      </w:pPr>
    </w:p>
    <w:p w:rsidR="00A43F3A" w:rsidRDefault="00720354" w:rsidP="00E4346D">
      <w:pPr>
        <w:pStyle w:val="a3"/>
        <w:numPr>
          <w:ilvl w:val="0"/>
          <w:numId w:val="1"/>
        </w:numPr>
        <w:tabs>
          <w:tab w:val="left" w:pos="10348"/>
          <w:tab w:val="left" w:pos="10489"/>
        </w:tabs>
        <w:ind w:right="-1"/>
        <w:jc w:val="both"/>
      </w:pPr>
      <w:r>
        <w:t xml:space="preserve">Утвердить </w:t>
      </w:r>
      <w:r w:rsidR="00145353" w:rsidRPr="00145353">
        <w:t xml:space="preserve">положение о </w:t>
      </w:r>
      <w:r w:rsidR="00E4346D" w:rsidRPr="00E4346D">
        <w:t>работе кружка «Рукодельница</w:t>
      </w:r>
      <w:r w:rsidR="00E4346D">
        <w:t xml:space="preserve">» </w:t>
      </w:r>
      <w:r w:rsidR="00E4346D" w:rsidRPr="00E4346D">
        <w:t>для людей пожилого возраста и инвалидов</w:t>
      </w:r>
      <w:r w:rsidR="00E4346D">
        <w:t xml:space="preserve"> </w:t>
      </w:r>
      <w:r w:rsidR="000E34E8">
        <w:t xml:space="preserve">в </w:t>
      </w:r>
      <w:r w:rsidR="00A43F3A">
        <w:t>Государственном бюджетном учреждении</w:t>
      </w:r>
      <w:r>
        <w:t xml:space="preserve"> «Комплексный центр социального обслуживания населения по </w:t>
      </w:r>
      <w:proofErr w:type="spellStart"/>
      <w:r>
        <w:t>Катайс</w:t>
      </w:r>
      <w:r w:rsidR="00916E86">
        <w:t>кому</w:t>
      </w:r>
      <w:proofErr w:type="spellEnd"/>
      <w:r w:rsidR="00C03A17">
        <w:t xml:space="preserve"> и </w:t>
      </w:r>
      <w:proofErr w:type="spellStart"/>
      <w:r w:rsidR="00C03A17">
        <w:t>Далматовскому</w:t>
      </w:r>
      <w:proofErr w:type="spellEnd"/>
      <w:r w:rsidR="00C03A17">
        <w:t xml:space="preserve"> районам</w:t>
      </w:r>
      <w:r w:rsidR="00916E86">
        <w:t>»</w:t>
      </w:r>
      <w:r w:rsidR="00A43F3A">
        <w:t>,  согласно приложению</w:t>
      </w:r>
      <w:r w:rsidR="00916E86">
        <w:t xml:space="preserve"> </w:t>
      </w:r>
      <w:r>
        <w:t>к настоящему приказу.</w:t>
      </w:r>
    </w:p>
    <w:p w:rsidR="00D24B6C" w:rsidRDefault="00D24B6C" w:rsidP="00D24B6C">
      <w:pPr>
        <w:pStyle w:val="a3"/>
        <w:jc w:val="both"/>
      </w:pPr>
    </w:p>
    <w:p w:rsidR="00D24B6C" w:rsidRDefault="005E5B68" w:rsidP="005E5B68">
      <w:pPr>
        <w:pStyle w:val="a3"/>
        <w:numPr>
          <w:ilvl w:val="0"/>
          <w:numId w:val="1"/>
        </w:numPr>
        <w:jc w:val="both"/>
      </w:pPr>
      <w:proofErr w:type="gramStart"/>
      <w:r>
        <w:t>Ответственными</w:t>
      </w:r>
      <w:proofErr w:type="gramEnd"/>
      <w:r>
        <w:t xml:space="preserve"> за организацию </w:t>
      </w:r>
      <w:r w:rsidR="00FF1914">
        <w:t xml:space="preserve">работы </w:t>
      </w:r>
      <w:r w:rsidR="00EB5343">
        <w:t>клуба</w:t>
      </w:r>
      <w:r>
        <w:t xml:space="preserve"> и ведение документации назначить </w:t>
      </w:r>
      <w:r w:rsidR="00E4346D">
        <w:t>специалиста</w:t>
      </w:r>
      <w:r w:rsidR="002805F5">
        <w:t xml:space="preserve"> по социальной работе </w:t>
      </w:r>
      <w:proofErr w:type="spellStart"/>
      <w:r w:rsidR="00E4346D">
        <w:t>Бетеву</w:t>
      </w:r>
      <w:proofErr w:type="spellEnd"/>
      <w:r w:rsidR="00E4346D">
        <w:t xml:space="preserve"> Е.В.</w:t>
      </w:r>
    </w:p>
    <w:p w:rsidR="002805F5" w:rsidRDefault="002805F5" w:rsidP="002805F5">
      <w:pPr>
        <w:pStyle w:val="a3"/>
      </w:pPr>
    </w:p>
    <w:p w:rsidR="002805F5" w:rsidRDefault="002805F5" w:rsidP="002805F5">
      <w:pPr>
        <w:pStyle w:val="a3"/>
        <w:numPr>
          <w:ilvl w:val="0"/>
          <w:numId w:val="1"/>
        </w:numPr>
        <w:jc w:val="both"/>
      </w:pPr>
      <w:r w:rsidRPr="002805F5">
        <w:t xml:space="preserve">Заместителю директора учреждения  </w:t>
      </w:r>
      <w:proofErr w:type="spellStart"/>
      <w:r w:rsidRPr="002805F5">
        <w:t>Н.А.Лагуновой</w:t>
      </w:r>
      <w:proofErr w:type="spellEnd"/>
      <w:r w:rsidRPr="002805F5">
        <w:t xml:space="preserve"> </w:t>
      </w:r>
      <w:proofErr w:type="gramStart"/>
      <w:r w:rsidRPr="002805F5">
        <w:t>контроль за</w:t>
      </w:r>
      <w:proofErr w:type="gramEnd"/>
      <w:r w:rsidRPr="002805F5">
        <w:t xml:space="preserve"> выполнением приказа.</w:t>
      </w:r>
    </w:p>
    <w:p w:rsidR="002805F5" w:rsidRDefault="002805F5" w:rsidP="002805F5">
      <w:pPr>
        <w:pStyle w:val="a3"/>
      </w:pPr>
    </w:p>
    <w:p w:rsidR="00A43F3A" w:rsidRPr="002805F5" w:rsidRDefault="004C1105" w:rsidP="002805F5">
      <w:pPr>
        <w:pStyle w:val="a3"/>
        <w:numPr>
          <w:ilvl w:val="0"/>
          <w:numId w:val="1"/>
        </w:numPr>
        <w:jc w:val="both"/>
      </w:pPr>
      <w:r>
        <w:t>Приз</w:t>
      </w:r>
      <w:r w:rsidR="000E34E8">
        <w:t xml:space="preserve">нать утратившим силу приказ </w:t>
      </w:r>
      <w:r w:rsidR="00FF1914">
        <w:t xml:space="preserve">№ </w:t>
      </w:r>
      <w:r w:rsidR="00E4346D">
        <w:t>31</w:t>
      </w:r>
      <w:r w:rsidRPr="000E34E8">
        <w:t xml:space="preserve"> от </w:t>
      </w:r>
      <w:r w:rsidR="00E4346D">
        <w:t>02.03.2020</w:t>
      </w:r>
      <w:r w:rsidR="000E34E8" w:rsidRPr="000E34E8">
        <w:t xml:space="preserve"> </w:t>
      </w:r>
      <w:r w:rsidRPr="000E34E8">
        <w:t>года «</w:t>
      </w:r>
      <w:r w:rsidR="00145353" w:rsidRPr="00145353">
        <w:t xml:space="preserve">Об утверждении положения о </w:t>
      </w:r>
      <w:r w:rsidR="00E4346D">
        <w:t>работе кружка «Рукодельница» для людей пожилого возраста и инвалидов».</w:t>
      </w:r>
    </w:p>
    <w:p w:rsidR="00D24B6C" w:rsidRPr="00D24B6C" w:rsidRDefault="00D24B6C" w:rsidP="00D24B6C">
      <w:pPr>
        <w:tabs>
          <w:tab w:val="left" w:pos="10348"/>
          <w:tab w:val="left" w:pos="10489"/>
        </w:tabs>
        <w:ind w:right="-1"/>
        <w:jc w:val="both"/>
        <w:rPr>
          <w:b/>
        </w:rPr>
      </w:pPr>
    </w:p>
    <w:p w:rsidR="00A43F3A" w:rsidRDefault="00A43F3A" w:rsidP="00720354">
      <w:pPr>
        <w:pStyle w:val="a3"/>
        <w:numPr>
          <w:ilvl w:val="0"/>
          <w:numId w:val="1"/>
        </w:numPr>
        <w:jc w:val="both"/>
      </w:pP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720354" w:rsidRDefault="00720354" w:rsidP="00720354">
      <w:pPr>
        <w:jc w:val="both"/>
      </w:pPr>
    </w:p>
    <w:p w:rsidR="00720354" w:rsidRDefault="00720354" w:rsidP="00720354">
      <w:pPr>
        <w:jc w:val="both"/>
      </w:pPr>
    </w:p>
    <w:p w:rsidR="00E158DE" w:rsidRDefault="00720354" w:rsidP="00E158DE">
      <w:pPr>
        <w:ind w:firstLine="5387"/>
      </w:pPr>
      <w:r>
        <w:t>Директор ГБУ «КЦСОН</w:t>
      </w:r>
    </w:p>
    <w:p w:rsidR="00E158DE" w:rsidRDefault="00720354" w:rsidP="00E158DE">
      <w:pPr>
        <w:ind w:firstLine="5387"/>
      </w:pPr>
      <w:r>
        <w:t xml:space="preserve"> по </w:t>
      </w:r>
      <w:proofErr w:type="spellStart"/>
      <w:r w:rsidR="00E158DE">
        <w:t>Катайскому</w:t>
      </w:r>
      <w:proofErr w:type="spellEnd"/>
      <w:r w:rsidR="00E158DE">
        <w:t xml:space="preserve"> и </w:t>
      </w:r>
      <w:proofErr w:type="spellStart"/>
      <w:r w:rsidR="00E158DE">
        <w:t>Далматовскому</w:t>
      </w:r>
      <w:proofErr w:type="spellEnd"/>
      <w:r w:rsidR="00D5775E">
        <w:t xml:space="preserve"> районам</w:t>
      </w:r>
      <w:r>
        <w:t>»</w:t>
      </w:r>
    </w:p>
    <w:p w:rsidR="00E158DE" w:rsidRDefault="00720354" w:rsidP="000E34E8">
      <w:pPr>
        <w:ind w:firstLine="5387"/>
      </w:pPr>
      <w:r>
        <w:t xml:space="preserve">________________ </w:t>
      </w:r>
      <w:proofErr w:type="spellStart"/>
      <w:r>
        <w:t>Е.К.Таланкина</w:t>
      </w:r>
      <w:proofErr w:type="spellEnd"/>
    </w:p>
    <w:p w:rsidR="00E158DE" w:rsidRDefault="00E158DE" w:rsidP="00720354">
      <w:pPr>
        <w:jc w:val="both"/>
      </w:pPr>
    </w:p>
    <w:p w:rsidR="000E34E8" w:rsidRDefault="000E34E8" w:rsidP="00720354">
      <w:pPr>
        <w:jc w:val="both"/>
      </w:pPr>
    </w:p>
    <w:p w:rsidR="000E34E8" w:rsidRDefault="000E34E8" w:rsidP="00720354">
      <w:pPr>
        <w:jc w:val="both"/>
      </w:pPr>
    </w:p>
    <w:p w:rsidR="00586116" w:rsidRDefault="00586116" w:rsidP="00720354">
      <w:pPr>
        <w:jc w:val="both"/>
      </w:pPr>
      <w:r>
        <w:t xml:space="preserve">С приказом </w:t>
      </w:r>
      <w:proofErr w:type="gramStart"/>
      <w:r>
        <w:t>ознакомлены</w:t>
      </w:r>
      <w:proofErr w:type="gramEnd"/>
      <w:r>
        <w:t xml:space="preserve">:  _________________ </w:t>
      </w:r>
      <w:proofErr w:type="spellStart"/>
      <w:r w:rsidR="002805F5">
        <w:t>Лагунова</w:t>
      </w:r>
      <w:proofErr w:type="spellEnd"/>
      <w:r w:rsidR="002805F5">
        <w:t xml:space="preserve"> Н.А.</w:t>
      </w:r>
    </w:p>
    <w:p w:rsidR="002805F5" w:rsidRDefault="002805F5" w:rsidP="00720354">
      <w:pPr>
        <w:jc w:val="both"/>
      </w:pPr>
      <w:r>
        <w:t xml:space="preserve">                                               _________________</w:t>
      </w:r>
      <w:proofErr w:type="spellStart"/>
      <w:r w:rsidR="00E4346D">
        <w:t>Бетева</w:t>
      </w:r>
      <w:proofErr w:type="spellEnd"/>
      <w:r w:rsidR="00E4346D">
        <w:t xml:space="preserve"> Е.В.</w:t>
      </w:r>
    </w:p>
    <w:p w:rsidR="00E4346D" w:rsidRDefault="00E4346D" w:rsidP="00720354">
      <w:pPr>
        <w:jc w:val="both"/>
      </w:pPr>
      <w:r>
        <w:t xml:space="preserve">                                               </w:t>
      </w:r>
    </w:p>
    <w:p w:rsidR="00BB1436" w:rsidRDefault="00BB1436" w:rsidP="00D24B6C">
      <w:pPr>
        <w:jc w:val="both"/>
      </w:pPr>
    </w:p>
    <w:p w:rsidR="0025167D" w:rsidRDefault="0025167D" w:rsidP="00D24B6C">
      <w:pPr>
        <w:jc w:val="both"/>
      </w:pPr>
    </w:p>
    <w:p w:rsidR="0025167D" w:rsidRDefault="0025167D" w:rsidP="00D24B6C">
      <w:pPr>
        <w:jc w:val="both"/>
      </w:pPr>
    </w:p>
    <w:p w:rsidR="0025167D" w:rsidRDefault="0025167D" w:rsidP="00D24B6C">
      <w:pPr>
        <w:jc w:val="both"/>
      </w:pPr>
    </w:p>
    <w:p w:rsidR="0025167D" w:rsidRDefault="0025167D" w:rsidP="00D24B6C">
      <w:pPr>
        <w:jc w:val="both"/>
      </w:pPr>
    </w:p>
    <w:p w:rsidR="00FF1914" w:rsidRDefault="00FF1914" w:rsidP="00E4346D">
      <w:pPr>
        <w:jc w:val="both"/>
      </w:pPr>
    </w:p>
    <w:p w:rsidR="00DB4A13" w:rsidRDefault="00DB4A13" w:rsidP="00586116">
      <w:pPr>
        <w:ind w:left="2835"/>
        <w:jc w:val="both"/>
      </w:pPr>
    </w:p>
    <w:p w:rsidR="00DB4A13" w:rsidRDefault="00DB4A13" w:rsidP="00586116">
      <w:pPr>
        <w:ind w:left="2835"/>
        <w:jc w:val="both"/>
      </w:pPr>
    </w:p>
    <w:p w:rsidR="00DB4A13" w:rsidRDefault="00DB4A13" w:rsidP="00586116">
      <w:pPr>
        <w:ind w:left="2835"/>
        <w:jc w:val="both"/>
      </w:pPr>
    </w:p>
    <w:p w:rsidR="00DB4A13" w:rsidRDefault="00DB4A13" w:rsidP="00586116">
      <w:pPr>
        <w:ind w:left="2835"/>
        <w:jc w:val="both"/>
      </w:pPr>
    </w:p>
    <w:p w:rsidR="00145353" w:rsidRDefault="00145353" w:rsidP="0027622C">
      <w:pPr>
        <w:spacing w:line="0" w:lineRule="atLeast"/>
        <w:jc w:val="both"/>
      </w:pPr>
    </w:p>
    <w:p w:rsidR="001E4E95" w:rsidRDefault="004C1105" w:rsidP="0027622C">
      <w:pPr>
        <w:spacing w:line="0" w:lineRule="atLeast"/>
        <w:ind w:left="2835"/>
        <w:jc w:val="right"/>
      </w:pPr>
      <w:r>
        <w:lastRenderedPageBreak/>
        <w:t>Приложение к Приказу</w:t>
      </w:r>
    </w:p>
    <w:p w:rsidR="00B4716A" w:rsidRDefault="00B4716A" w:rsidP="0027622C">
      <w:pPr>
        <w:spacing w:line="0" w:lineRule="atLeast"/>
        <w:ind w:left="2835"/>
        <w:jc w:val="right"/>
      </w:pPr>
    </w:p>
    <w:p w:rsidR="00B4716A" w:rsidRDefault="00B4716A" w:rsidP="00B4716A">
      <w:pPr>
        <w:spacing w:line="276" w:lineRule="auto"/>
        <w:jc w:val="center"/>
        <w:rPr>
          <w:rFonts w:eastAsiaTheme="minorEastAsia" w:cstheme="minorBidi"/>
          <w:b/>
        </w:rPr>
      </w:pPr>
      <w:r w:rsidRPr="00B4716A">
        <w:rPr>
          <w:rFonts w:eastAsiaTheme="minorEastAsia" w:cstheme="minorBidi"/>
          <w:b/>
        </w:rPr>
        <w:t>Положение</w:t>
      </w:r>
      <w:r>
        <w:rPr>
          <w:rFonts w:eastAsiaTheme="minorEastAsia" w:cstheme="minorBidi"/>
          <w:b/>
        </w:rPr>
        <w:t xml:space="preserve"> о работе </w:t>
      </w:r>
      <w:r w:rsidRPr="00B4716A">
        <w:rPr>
          <w:rFonts w:eastAsiaTheme="minorEastAsia" w:cstheme="minorBidi"/>
          <w:b/>
        </w:rPr>
        <w:t>кружка «Рукодельница»</w:t>
      </w:r>
      <w:r>
        <w:rPr>
          <w:rFonts w:eastAsiaTheme="minorEastAsia" w:cstheme="minorBidi"/>
          <w:b/>
        </w:rPr>
        <w:t xml:space="preserve"> </w:t>
      </w:r>
    </w:p>
    <w:p w:rsidR="00B4716A" w:rsidRDefault="00B4716A" w:rsidP="00B4716A">
      <w:pPr>
        <w:spacing w:line="276" w:lineRule="auto"/>
        <w:jc w:val="center"/>
        <w:rPr>
          <w:rFonts w:eastAsiaTheme="minorEastAsia" w:cstheme="minorBidi"/>
          <w:b/>
        </w:rPr>
      </w:pPr>
      <w:r>
        <w:rPr>
          <w:rFonts w:eastAsiaTheme="minorEastAsia" w:cstheme="minorBidi"/>
          <w:b/>
        </w:rPr>
        <w:t>для людей пожилого возраста и инвалидов</w:t>
      </w:r>
    </w:p>
    <w:p w:rsidR="00B4716A" w:rsidRPr="00B4716A" w:rsidRDefault="00B4716A" w:rsidP="00B4716A">
      <w:pPr>
        <w:spacing w:line="276" w:lineRule="auto"/>
        <w:jc w:val="center"/>
        <w:rPr>
          <w:rFonts w:eastAsiaTheme="minorEastAsia" w:cstheme="minorBidi"/>
          <w:b/>
        </w:rPr>
      </w:pPr>
    </w:p>
    <w:p w:rsidR="00B4716A" w:rsidRDefault="00B4716A" w:rsidP="00B4716A">
      <w:pPr>
        <w:numPr>
          <w:ilvl w:val="0"/>
          <w:numId w:val="48"/>
        </w:numPr>
        <w:spacing w:line="0" w:lineRule="atLeast"/>
        <w:contextualSpacing/>
        <w:jc w:val="both"/>
        <w:rPr>
          <w:rFonts w:eastAsiaTheme="minorEastAsia" w:cstheme="minorBidi"/>
          <w:b/>
        </w:rPr>
      </w:pPr>
      <w:r w:rsidRPr="00B4716A">
        <w:rPr>
          <w:rFonts w:eastAsiaTheme="minorEastAsia" w:cstheme="minorBidi"/>
          <w:b/>
        </w:rPr>
        <w:t>Общие положения</w:t>
      </w:r>
    </w:p>
    <w:p w:rsidR="00B4716A" w:rsidRPr="00B4716A" w:rsidRDefault="00B4716A" w:rsidP="00B4716A">
      <w:pPr>
        <w:spacing w:line="0" w:lineRule="atLeast"/>
        <w:contextualSpacing/>
        <w:jc w:val="both"/>
        <w:rPr>
          <w:rFonts w:eastAsiaTheme="minorEastAsia" w:cstheme="minorBidi"/>
          <w:b/>
        </w:rPr>
      </w:pPr>
      <w:r w:rsidRPr="00B4716A">
        <w:rPr>
          <w:rFonts w:eastAsiaTheme="minorEastAsia" w:cstheme="minorBidi"/>
        </w:rPr>
        <w:t>1.Кружок пожилых людей (дале</w:t>
      </w:r>
      <w:proofErr w:type="gramStart"/>
      <w:r w:rsidRPr="00B4716A">
        <w:rPr>
          <w:rFonts w:eastAsiaTheme="minorEastAsia" w:cstheme="minorBidi"/>
        </w:rPr>
        <w:t>е-</w:t>
      </w:r>
      <w:proofErr w:type="gramEnd"/>
      <w:r w:rsidRPr="00B4716A">
        <w:rPr>
          <w:rFonts w:eastAsiaTheme="minorEastAsia" w:cstheme="minorBidi"/>
        </w:rPr>
        <w:t xml:space="preserve"> кружок) является формой объединения на бесплатной добровольной основе людей пожилого возраста и инвалидов для удовлетворения их духовных потребностей и вовлечения в активную социальную жизнь.</w:t>
      </w:r>
    </w:p>
    <w:p w:rsidR="00B4716A" w:rsidRPr="00B4716A" w:rsidRDefault="00B4716A" w:rsidP="00B4716A">
      <w:pPr>
        <w:spacing w:line="0" w:lineRule="atLeast"/>
        <w:contextualSpacing/>
        <w:jc w:val="both"/>
        <w:rPr>
          <w:rFonts w:eastAsiaTheme="minorEastAsia" w:cstheme="minorBidi"/>
        </w:rPr>
      </w:pPr>
      <w:r w:rsidRPr="00B4716A">
        <w:rPr>
          <w:rFonts w:eastAsiaTheme="minorEastAsia" w:cstheme="minorBidi"/>
        </w:rPr>
        <w:t xml:space="preserve">2. Кружок создан  на базе </w:t>
      </w:r>
      <w:r>
        <w:rPr>
          <w:rFonts w:eastAsiaTheme="minorEastAsia" w:cstheme="minorBidi"/>
        </w:rPr>
        <w:t xml:space="preserve">Государственного бюджетного учреждения «Комплексный центр социального обслуживания населения по </w:t>
      </w:r>
      <w:proofErr w:type="spellStart"/>
      <w:r>
        <w:rPr>
          <w:rFonts w:eastAsiaTheme="minorEastAsia" w:cstheme="minorBidi"/>
        </w:rPr>
        <w:t>Катайскому</w:t>
      </w:r>
      <w:proofErr w:type="spellEnd"/>
      <w:r>
        <w:rPr>
          <w:rFonts w:eastAsiaTheme="minorEastAsia" w:cstheme="minorBidi"/>
        </w:rPr>
        <w:t xml:space="preserve"> и </w:t>
      </w:r>
      <w:proofErr w:type="spellStart"/>
      <w:r>
        <w:rPr>
          <w:rFonts w:eastAsiaTheme="minorEastAsia" w:cstheme="minorBidi"/>
        </w:rPr>
        <w:t>Далматовскому</w:t>
      </w:r>
      <w:proofErr w:type="spellEnd"/>
      <w:r>
        <w:rPr>
          <w:rFonts w:eastAsiaTheme="minorEastAsia" w:cstheme="minorBidi"/>
        </w:rPr>
        <w:t xml:space="preserve"> районам» </w:t>
      </w:r>
      <w:r w:rsidRPr="00B4716A">
        <w:rPr>
          <w:rFonts w:eastAsiaTheme="minorEastAsia" w:cstheme="minorBidi"/>
        </w:rPr>
        <w:t>и осуществляет свою деятельность в соответствии с настоящим Положением.</w:t>
      </w:r>
    </w:p>
    <w:p w:rsidR="00B4716A" w:rsidRPr="00B4716A" w:rsidRDefault="00B4716A" w:rsidP="00B4716A">
      <w:pPr>
        <w:spacing w:line="0" w:lineRule="atLeast"/>
        <w:jc w:val="both"/>
        <w:rPr>
          <w:rFonts w:eastAsiaTheme="minorEastAsia" w:cstheme="minorBidi"/>
        </w:rPr>
      </w:pPr>
      <w:r>
        <w:rPr>
          <w:rFonts w:eastAsiaTheme="minorEastAsia"/>
        </w:rPr>
        <w:t xml:space="preserve">3. </w:t>
      </w:r>
      <w:r w:rsidRPr="00B4716A">
        <w:rPr>
          <w:color w:val="1A2027"/>
        </w:rPr>
        <w:t>Центр осуществляет координацию деятельности кружка и                                                                                                                                                                            оказывает ему организационно-методическую и практическую помощь.</w:t>
      </w:r>
    </w:p>
    <w:p w:rsidR="00B4716A" w:rsidRPr="00B4716A" w:rsidRDefault="00B4716A" w:rsidP="00B4716A">
      <w:pPr>
        <w:spacing w:line="0" w:lineRule="atLeast"/>
        <w:contextualSpacing/>
        <w:jc w:val="both"/>
        <w:rPr>
          <w:rFonts w:eastAsiaTheme="minorEastAsia" w:cstheme="minorBidi"/>
        </w:rPr>
      </w:pPr>
      <w:r w:rsidRPr="00B4716A">
        <w:rPr>
          <w:rFonts w:eastAsiaTheme="minorEastAsia" w:cstheme="minorBidi"/>
        </w:rPr>
        <w:t>4. Деятельность кружка основывается на принципах добровольности, равноправия, коллегиальности и гласности.</w:t>
      </w:r>
    </w:p>
    <w:p w:rsidR="00B4716A" w:rsidRPr="00B4716A" w:rsidRDefault="00B4716A" w:rsidP="00B4716A">
      <w:pPr>
        <w:spacing w:line="0" w:lineRule="atLeast"/>
        <w:ind w:left="720"/>
        <w:contextualSpacing/>
        <w:jc w:val="both"/>
        <w:rPr>
          <w:rFonts w:eastAsiaTheme="minorEastAsia" w:cstheme="minorBidi"/>
        </w:rPr>
      </w:pPr>
      <w:r w:rsidRPr="00B4716A">
        <w:rPr>
          <w:rFonts w:eastAsiaTheme="minorEastAsia" w:cstheme="minorBidi"/>
        </w:rPr>
        <w:t xml:space="preserve"> </w:t>
      </w:r>
    </w:p>
    <w:p w:rsidR="00B4716A" w:rsidRPr="00B4716A" w:rsidRDefault="00B4716A" w:rsidP="00B4716A">
      <w:pPr>
        <w:pStyle w:val="a3"/>
        <w:numPr>
          <w:ilvl w:val="0"/>
          <w:numId w:val="48"/>
        </w:numPr>
        <w:spacing w:line="0" w:lineRule="atLeast"/>
        <w:jc w:val="both"/>
        <w:rPr>
          <w:rFonts w:eastAsiaTheme="minorEastAsia" w:cstheme="minorBidi"/>
          <w:b/>
        </w:rPr>
      </w:pPr>
      <w:r w:rsidRPr="00B4716A">
        <w:rPr>
          <w:rFonts w:eastAsiaTheme="minorEastAsia" w:cstheme="minorBidi"/>
          <w:b/>
        </w:rPr>
        <w:t>Цели и задачи кружка</w:t>
      </w:r>
    </w:p>
    <w:p w:rsidR="00B4716A" w:rsidRPr="00B4716A" w:rsidRDefault="00B4716A" w:rsidP="00B4716A">
      <w:pPr>
        <w:spacing w:line="0" w:lineRule="atLeast"/>
        <w:contextualSpacing/>
        <w:jc w:val="both"/>
        <w:rPr>
          <w:rFonts w:eastAsiaTheme="minorEastAsia" w:cstheme="minorBidi"/>
        </w:rPr>
      </w:pPr>
      <w:r>
        <w:rPr>
          <w:rFonts w:eastAsiaTheme="minorEastAsia" w:cstheme="minorBidi"/>
          <w:b/>
        </w:rPr>
        <w:t xml:space="preserve"> </w:t>
      </w:r>
      <w:r w:rsidRPr="00B4716A">
        <w:rPr>
          <w:rFonts w:eastAsiaTheme="minorEastAsia" w:cstheme="minorBidi"/>
        </w:rPr>
        <w:t>Целями кружка являются:</w:t>
      </w:r>
    </w:p>
    <w:p w:rsidR="00B4716A" w:rsidRPr="00B4716A" w:rsidRDefault="00B4716A" w:rsidP="00B4716A">
      <w:pPr>
        <w:spacing w:line="0" w:lineRule="atLeast"/>
        <w:contextualSpacing/>
        <w:jc w:val="both"/>
        <w:rPr>
          <w:rFonts w:eastAsiaTheme="minorEastAsia" w:cstheme="minorBidi"/>
        </w:rPr>
      </w:pPr>
      <w:r w:rsidRPr="00B4716A">
        <w:rPr>
          <w:rFonts w:eastAsiaTheme="minorEastAsia" w:cstheme="minorBidi"/>
        </w:rPr>
        <w:t>-</w:t>
      </w:r>
      <w:r>
        <w:rPr>
          <w:rFonts w:eastAsiaTheme="minorEastAsia" w:cstheme="minorBidi"/>
        </w:rPr>
        <w:t xml:space="preserve"> </w:t>
      </w:r>
      <w:r w:rsidRPr="00B4716A">
        <w:rPr>
          <w:rFonts w:eastAsiaTheme="minorEastAsia" w:cstheme="minorBidi"/>
        </w:rPr>
        <w:t>вовлечение в активные виды деятельности пожилых людей;</w:t>
      </w:r>
    </w:p>
    <w:p w:rsidR="00B4716A" w:rsidRPr="00B4716A" w:rsidRDefault="00B4716A" w:rsidP="00B4716A">
      <w:pPr>
        <w:spacing w:line="0" w:lineRule="atLeast"/>
        <w:contextualSpacing/>
        <w:jc w:val="both"/>
        <w:rPr>
          <w:rFonts w:eastAsiaTheme="minorEastAsia" w:cstheme="minorBidi"/>
        </w:rPr>
      </w:pPr>
      <w:r w:rsidRPr="00B4716A">
        <w:rPr>
          <w:rFonts w:eastAsiaTheme="minorEastAsia" w:cstheme="minorBidi"/>
        </w:rPr>
        <w:t>-</w:t>
      </w:r>
      <w:r>
        <w:rPr>
          <w:rFonts w:eastAsiaTheme="minorEastAsia" w:cstheme="minorBidi"/>
        </w:rPr>
        <w:t xml:space="preserve"> </w:t>
      </w:r>
      <w:r w:rsidRPr="00B4716A">
        <w:rPr>
          <w:rFonts w:eastAsiaTheme="minorEastAsia" w:cstheme="minorBidi"/>
        </w:rPr>
        <w:t>удовлетворение духовных потребностей пожилых людей;</w:t>
      </w:r>
    </w:p>
    <w:p w:rsidR="00B4716A" w:rsidRDefault="00B4716A" w:rsidP="00B4716A">
      <w:pPr>
        <w:spacing w:line="0" w:lineRule="atLeast"/>
        <w:contextualSpacing/>
        <w:jc w:val="both"/>
        <w:rPr>
          <w:rFonts w:eastAsiaTheme="minorEastAsia" w:cstheme="minorBidi"/>
        </w:rPr>
      </w:pPr>
      <w:r w:rsidRPr="00B4716A">
        <w:rPr>
          <w:rFonts w:eastAsiaTheme="minorEastAsia" w:cstheme="minorBidi"/>
        </w:rPr>
        <w:t>-</w:t>
      </w:r>
      <w:r>
        <w:rPr>
          <w:rFonts w:eastAsiaTheme="minorEastAsia" w:cstheme="minorBidi"/>
        </w:rPr>
        <w:t xml:space="preserve"> </w:t>
      </w:r>
      <w:r w:rsidRPr="00B4716A">
        <w:rPr>
          <w:rFonts w:eastAsiaTheme="minorEastAsia" w:cstheme="minorBidi"/>
        </w:rPr>
        <w:t>предоставление  возможности общения, обмена информацией в различных областях рукоделия, русского народного творчества, культуры, истории  и др.</w:t>
      </w:r>
    </w:p>
    <w:p w:rsidR="00B4716A" w:rsidRDefault="00B4716A" w:rsidP="00B4716A">
      <w:pPr>
        <w:spacing w:line="0" w:lineRule="atLeast"/>
        <w:contextualSpacing/>
        <w:jc w:val="both"/>
        <w:rPr>
          <w:rFonts w:eastAsiaTheme="minorEastAsia" w:cstheme="minorBidi"/>
        </w:rPr>
      </w:pPr>
    </w:p>
    <w:p w:rsidR="00B4716A" w:rsidRPr="00B4716A" w:rsidRDefault="00B4716A" w:rsidP="00B4716A">
      <w:pPr>
        <w:spacing w:line="0" w:lineRule="atLeast"/>
        <w:contextualSpacing/>
        <w:jc w:val="both"/>
        <w:rPr>
          <w:rFonts w:eastAsiaTheme="minorEastAsia" w:cstheme="minorBidi"/>
        </w:rPr>
      </w:pPr>
      <w:r w:rsidRPr="00B4716A">
        <w:rPr>
          <w:rFonts w:eastAsiaTheme="minorEastAsia" w:cstheme="minorBidi"/>
        </w:rPr>
        <w:t>Основными задачами кружка являются:</w:t>
      </w:r>
    </w:p>
    <w:p w:rsidR="00B4716A" w:rsidRPr="00B4716A" w:rsidRDefault="00B4716A" w:rsidP="00B4716A">
      <w:pPr>
        <w:spacing w:line="0" w:lineRule="atLeast"/>
        <w:contextualSpacing/>
        <w:jc w:val="both"/>
        <w:rPr>
          <w:rFonts w:eastAsiaTheme="minorEastAsia" w:cstheme="minorBidi"/>
        </w:rPr>
      </w:pPr>
      <w:r w:rsidRPr="00B4716A">
        <w:rPr>
          <w:rFonts w:eastAsiaTheme="minorEastAsia" w:cstheme="minorBidi"/>
        </w:rPr>
        <w:t>-проведение мастер-классов, культурно-досуговых мероприятий, направленных на повышение эмоционального фона пожилых людей, поддержание стремления к полноценной, активной жизни, установление дружеских контактов.</w:t>
      </w:r>
    </w:p>
    <w:p w:rsidR="00B4716A" w:rsidRPr="00B4716A" w:rsidRDefault="00B4716A" w:rsidP="00B4716A">
      <w:pPr>
        <w:spacing w:line="0" w:lineRule="atLeast"/>
        <w:jc w:val="both"/>
        <w:rPr>
          <w:rFonts w:eastAsiaTheme="minorEastAsia" w:cstheme="minorBidi"/>
        </w:rPr>
      </w:pPr>
    </w:p>
    <w:p w:rsidR="00B4716A" w:rsidRPr="00B4716A" w:rsidRDefault="00B4716A" w:rsidP="00B4716A">
      <w:pPr>
        <w:numPr>
          <w:ilvl w:val="0"/>
          <w:numId w:val="49"/>
        </w:numPr>
        <w:spacing w:line="0" w:lineRule="atLeast"/>
        <w:ind w:left="0" w:firstLine="0"/>
        <w:contextualSpacing/>
        <w:jc w:val="both"/>
        <w:rPr>
          <w:rFonts w:eastAsiaTheme="minorEastAsia" w:cstheme="minorBidi"/>
          <w:b/>
        </w:rPr>
      </w:pPr>
      <w:r w:rsidRPr="00B4716A">
        <w:rPr>
          <w:rFonts w:eastAsiaTheme="minorEastAsia" w:cstheme="minorBidi"/>
          <w:b/>
        </w:rPr>
        <w:t xml:space="preserve">Основные направления деятельности </w:t>
      </w:r>
      <w:r>
        <w:rPr>
          <w:rFonts w:eastAsiaTheme="minorEastAsia" w:cstheme="minorBidi"/>
          <w:b/>
        </w:rPr>
        <w:t>кружка:</w:t>
      </w:r>
    </w:p>
    <w:p w:rsidR="00B4716A" w:rsidRPr="00B4716A" w:rsidRDefault="00B4716A" w:rsidP="00B4716A">
      <w:pPr>
        <w:spacing w:line="0" w:lineRule="atLeast"/>
        <w:contextualSpacing/>
        <w:jc w:val="both"/>
        <w:rPr>
          <w:rFonts w:eastAsiaTheme="minorEastAsia" w:cstheme="minorBidi"/>
        </w:rPr>
      </w:pPr>
      <w:r w:rsidRPr="00B4716A">
        <w:rPr>
          <w:rFonts w:eastAsiaTheme="minorEastAsia" w:cstheme="minorBidi"/>
        </w:rPr>
        <w:t>-</w:t>
      </w:r>
      <w:r>
        <w:rPr>
          <w:rFonts w:eastAsiaTheme="minorEastAsia" w:cstheme="minorBidi"/>
        </w:rPr>
        <w:t xml:space="preserve"> </w:t>
      </w:r>
      <w:r w:rsidRPr="00B4716A">
        <w:rPr>
          <w:rFonts w:eastAsiaTheme="minorEastAsia" w:cstheme="minorBidi"/>
        </w:rPr>
        <w:t>проведение мастер – классов,  праздничных мероприятий, концертных программ, поздравление членов кружка с юбилеями, памятными датами;</w:t>
      </w:r>
    </w:p>
    <w:p w:rsidR="00B4716A" w:rsidRPr="00B4716A" w:rsidRDefault="00B4716A" w:rsidP="00B4716A">
      <w:pPr>
        <w:spacing w:line="0" w:lineRule="atLeast"/>
        <w:contextualSpacing/>
        <w:jc w:val="both"/>
        <w:rPr>
          <w:rFonts w:eastAsiaTheme="minorEastAsia" w:cstheme="minorBidi"/>
        </w:rPr>
      </w:pPr>
      <w:r w:rsidRPr="00B4716A">
        <w:rPr>
          <w:rFonts w:eastAsiaTheme="minorEastAsia" w:cstheme="minorBidi"/>
        </w:rPr>
        <w:t>-</w:t>
      </w:r>
      <w:r>
        <w:rPr>
          <w:rFonts w:eastAsiaTheme="minorEastAsia" w:cstheme="minorBidi"/>
        </w:rPr>
        <w:t xml:space="preserve"> </w:t>
      </w:r>
      <w:r w:rsidRPr="00B4716A">
        <w:rPr>
          <w:rFonts w:eastAsiaTheme="minorEastAsia" w:cstheme="minorBidi"/>
        </w:rPr>
        <w:t>организация выставок, экскурсий, групповое посещение театров, кинотеатров, мест отдыха и др.</w:t>
      </w:r>
    </w:p>
    <w:p w:rsidR="00B4716A" w:rsidRDefault="00B4716A" w:rsidP="00B4716A">
      <w:pPr>
        <w:spacing w:line="0" w:lineRule="atLeast"/>
        <w:contextualSpacing/>
        <w:jc w:val="both"/>
        <w:rPr>
          <w:rFonts w:eastAsiaTheme="minorEastAsia" w:cstheme="minorBidi"/>
        </w:rPr>
      </w:pPr>
      <w:r w:rsidRPr="00B4716A">
        <w:rPr>
          <w:rFonts w:eastAsiaTheme="minorEastAsia" w:cstheme="minorBidi"/>
        </w:rPr>
        <w:t xml:space="preserve">           Деятельность кружка прекращается по решению общего собрания членов кружка или администрации  ГБУ «КЦСОН по </w:t>
      </w:r>
      <w:proofErr w:type="spellStart"/>
      <w:r w:rsidRPr="00B4716A">
        <w:rPr>
          <w:rFonts w:eastAsiaTheme="minorEastAsia" w:cstheme="minorBidi"/>
        </w:rPr>
        <w:t>Катайскому</w:t>
      </w:r>
      <w:proofErr w:type="spellEnd"/>
      <w:r w:rsidRPr="00B4716A">
        <w:rPr>
          <w:rFonts w:eastAsiaTheme="minorEastAsia" w:cstheme="minorBidi"/>
        </w:rPr>
        <w:t xml:space="preserve"> </w:t>
      </w:r>
      <w:r>
        <w:rPr>
          <w:rFonts w:eastAsiaTheme="minorEastAsia" w:cstheme="minorBidi"/>
        </w:rPr>
        <w:t xml:space="preserve">и </w:t>
      </w:r>
      <w:proofErr w:type="spellStart"/>
      <w:r>
        <w:rPr>
          <w:rFonts w:eastAsiaTheme="minorEastAsia" w:cstheme="minorBidi"/>
        </w:rPr>
        <w:t>Далматовскому</w:t>
      </w:r>
      <w:proofErr w:type="spellEnd"/>
      <w:r>
        <w:rPr>
          <w:rFonts w:eastAsiaTheme="minorEastAsia" w:cstheme="minorBidi"/>
        </w:rPr>
        <w:t xml:space="preserve"> районам</w:t>
      </w:r>
      <w:r w:rsidRPr="00B4716A">
        <w:rPr>
          <w:rFonts w:eastAsiaTheme="minorEastAsia" w:cstheme="minorBidi"/>
        </w:rPr>
        <w:t>»</w:t>
      </w:r>
      <w:r>
        <w:rPr>
          <w:rFonts w:eastAsiaTheme="minorEastAsia" w:cstheme="minorBidi"/>
        </w:rPr>
        <w:t>.</w:t>
      </w:r>
    </w:p>
    <w:p w:rsidR="00B4716A" w:rsidRPr="00B4716A" w:rsidRDefault="00B4716A" w:rsidP="00B4716A">
      <w:pPr>
        <w:spacing w:line="0" w:lineRule="atLeast"/>
        <w:contextualSpacing/>
        <w:jc w:val="both"/>
        <w:rPr>
          <w:rFonts w:eastAsiaTheme="minorEastAsia" w:cstheme="minorBidi"/>
        </w:rPr>
      </w:pPr>
      <w:r w:rsidRPr="00B4716A">
        <w:rPr>
          <w:rFonts w:eastAsiaTheme="minorEastAsia" w:cstheme="minorBidi"/>
        </w:rPr>
        <w:t xml:space="preserve">  </w:t>
      </w:r>
    </w:p>
    <w:p w:rsidR="00B4716A" w:rsidRPr="00B4716A" w:rsidRDefault="00B4716A" w:rsidP="00B4716A">
      <w:pPr>
        <w:numPr>
          <w:ilvl w:val="0"/>
          <w:numId w:val="49"/>
        </w:numPr>
        <w:spacing w:line="0" w:lineRule="atLeast"/>
        <w:ind w:left="0" w:firstLine="0"/>
        <w:contextualSpacing/>
        <w:jc w:val="both"/>
        <w:rPr>
          <w:rFonts w:eastAsiaTheme="minorEastAsia" w:cstheme="minorBidi"/>
          <w:b/>
        </w:rPr>
      </w:pPr>
      <w:r w:rsidRPr="00B4716A">
        <w:rPr>
          <w:rFonts w:eastAsiaTheme="minorEastAsia" w:cstheme="minorBidi"/>
          <w:b/>
        </w:rPr>
        <w:t>Членство в Клубе</w:t>
      </w:r>
    </w:p>
    <w:p w:rsidR="00B4716A" w:rsidRPr="00B4716A" w:rsidRDefault="00B4716A" w:rsidP="00B4716A">
      <w:pPr>
        <w:spacing w:line="0" w:lineRule="atLeast"/>
        <w:contextualSpacing/>
        <w:jc w:val="both"/>
        <w:rPr>
          <w:rFonts w:eastAsiaTheme="minorEastAsia" w:cstheme="minorBidi"/>
        </w:rPr>
      </w:pPr>
      <w:r>
        <w:rPr>
          <w:rFonts w:eastAsiaTheme="minorEastAsia" w:cstheme="minorBidi"/>
        </w:rPr>
        <w:t xml:space="preserve">- </w:t>
      </w:r>
      <w:r w:rsidRPr="00B4716A">
        <w:rPr>
          <w:rFonts w:eastAsiaTheme="minorEastAsia" w:cstheme="minorBidi"/>
        </w:rPr>
        <w:t>В своей деятельности кружок  не придерживается принципа постоянного членства.</w:t>
      </w:r>
    </w:p>
    <w:p w:rsidR="00B4716A" w:rsidRPr="00B4716A" w:rsidRDefault="00B4716A" w:rsidP="00B4716A">
      <w:pPr>
        <w:spacing w:line="0" w:lineRule="atLeast"/>
        <w:contextualSpacing/>
        <w:jc w:val="both"/>
        <w:rPr>
          <w:rFonts w:eastAsiaTheme="minorEastAsia" w:cstheme="minorBidi"/>
        </w:rPr>
      </w:pPr>
      <w:r>
        <w:rPr>
          <w:rFonts w:eastAsiaTheme="minorEastAsia" w:cstheme="minorBidi"/>
        </w:rPr>
        <w:t xml:space="preserve">- </w:t>
      </w:r>
      <w:r w:rsidRPr="00B4716A">
        <w:rPr>
          <w:rFonts w:eastAsiaTheme="minorEastAsia" w:cstheme="minorBidi"/>
        </w:rPr>
        <w:t>Членами кружка могут быть граждане, достигшие пенсионного возраста, признающие и выполняющие Положение о кружке.</w:t>
      </w:r>
    </w:p>
    <w:p w:rsidR="00B4716A" w:rsidRPr="00B4716A" w:rsidRDefault="00B4716A" w:rsidP="00B4716A">
      <w:pPr>
        <w:spacing w:line="0" w:lineRule="atLeast"/>
        <w:contextualSpacing/>
        <w:jc w:val="both"/>
        <w:rPr>
          <w:rFonts w:eastAsiaTheme="minorEastAsia" w:cstheme="minorBidi"/>
        </w:rPr>
      </w:pPr>
      <w:r>
        <w:rPr>
          <w:rFonts w:eastAsiaTheme="minorEastAsia" w:cstheme="minorBidi"/>
        </w:rPr>
        <w:t xml:space="preserve">- </w:t>
      </w:r>
      <w:r w:rsidRPr="00B4716A">
        <w:rPr>
          <w:rFonts w:eastAsiaTheme="minorEastAsia" w:cstheme="minorBidi"/>
        </w:rPr>
        <w:t>Прием в члены кружка, выход из него осуществляется на основе личного желания.</w:t>
      </w:r>
    </w:p>
    <w:p w:rsidR="00B4716A" w:rsidRPr="00B4716A" w:rsidRDefault="00B4716A" w:rsidP="00B4716A">
      <w:pPr>
        <w:spacing w:line="0" w:lineRule="atLeast"/>
        <w:contextualSpacing/>
        <w:jc w:val="both"/>
        <w:rPr>
          <w:rFonts w:eastAsiaTheme="minorEastAsia" w:cstheme="minorBidi"/>
          <w:b/>
        </w:rPr>
      </w:pPr>
      <w:r w:rsidRPr="00B4716A">
        <w:rPr>
          <w:rFonts w:eastAsiaTheme="minorEastAsia" w:cstheme="minorBidi"/>
          <w:b/>
        </w:rPr>
        <w:t xml:space="preserve"> Противопоказанием к посещению кружка является:</w:t>
      </w:r>
    </w:p>
    <w:p w:rsidR="00B4716A" w:rsidRPr="00B4716A" w:rsidRDefault="00B4716A" w:rsidP="00B4716A">
      <w:pPr>
        <w:spacing w:line="0" w:lineRule="atLeast"/>
        <w:contextualSpacing/>
        <w:jc w:val="both"/>
        <w:rPr>
          <w:rFonts w:eastAsiaTheme="minorEastAsia" w:cstheme="minorBidi"/>
        </w:rPr>
      </w:pPr>
      <w:r w:rsidRPr="00B4716A">
        <w:rPr>
          <w:rFonts w:eastAsiaTheme="minorEastAsia" w:cstheme="minorBidi"/>
        </w:rPr>
        <w:t>-</w:t>
      </w:r>
      <w:r>
        <w:rPr>
          <w:rFonts w:eastAsiaTheme="minorEastAsia" w:cstheme="minorBidi"/>
        </w:rPr>
        <w:t xml:space="preserve"> </w:t>
      </w:r>
      <w:r w:rsidRPr="00B4716A">
        <w:rPr>
          <w:rFonts w:eastAsiaTheme="minorEastAsia" w:cstheme="minorBidi"/>
        </w:rPr>
        <w:t>наличие у граждан психических заболеваний;</w:t>
      </w:r>
    </w:p>
    <w:p w:rsidR="00B4716A" w:rsidRPr="00B4716A" w:rsidRDefault="00B4716A" w:rsidP="00B4716A">
      <w:pPr>
        <w:spacing w:line="0" w:lineRule="atLeast"/>
        <w:contextualSpacing/>
        <w:jc w:val="both"/>
        <w:rPr>
          <w:rFonts w:eastAsiaTheme="minorEastAsia" w:cstheme="minorBidi"/>
        </w:rPr>
      </w:pPr>
      <w:r w:rsidRPr="00B4716A">
        <w:rPr>
          <w:rFonts w:eastAsiaTheme="minorEastAsia" w:cstheme="minorBidi"/>
        </w:rPr>
        <w:t>-</w:t>
      </w:r>
      <w:r>
        <w:rPr>
          <w:rFonts w:eastAsiaTheme="minorEastAsia" w:cstheme="minorBidi"/>
        </w:rPr>
        <w:t xml:space="preserve"> </w:t>
      </w:r>
      <w:r w:rsidRPr="00B4716A">
        <w:rPr>
          <w:rFonts w:eastAsiaTheme="minorEastAsia" w:cstheme="minorBidi"/>
        </w:rPr>
        <w:t>хронического  алкоголизма;</w:t>
      </w:r>
    </w:p>
    <w:p w:rsidR="00B4716A" w:rsidRPr="00B4716A" w:rsidRDefault="00B4716A" w:rsidP="00B4716A">
      <w:pPr>
        <w:spacing w:line="0" w:lineRule="atLeast"/>
        <w:contextualSpacing/>
        <w:jc w:val="both"/>
        <w:rPr>
          <w:rFonts w:eastAsiaTheme="minorEastAsia" w:cstheme="minorBidi"/>
        </w:rPr>
      </w:pPr>
      <w:r w:rsidRPr="00B4716A">
        <w:rPr>
          <w:rFonts w:eastAsiaTheme="minorEastAsia" w:cstheme="minorBidi"/>
        </w:rPr>
        <w:t>-</w:t>
      </w:r>
      <w:r>
        <w:rPr>
          <w:rFonts w:eastAsiaTheme="minorEastAsia" w:cstheme="minorBidi"/>
        </w:rPr>
        <w:t xml:space="preserve"> </w:t>
      </w:r>
      <w:r w:rsidRPr="00B4716A">
        <w:rPr>
          <w:rFonts w:eastAsiaTheme="minorEastAsia" w:cstheme="minorBidi"/>
        </w:rPr>
        <w:t>венерических, инфекционных и других карантинных заболеваний;</w:t>
      </w:r>
    </w:p>
    <w:p w:rsidR="00B4716A" w:rsidRDefault="00B4716A" w:rsidP="00B4716A">
      <w:pPr>
        <w:spacing w:line="0" w:lineRule="atLeast"/>
        <w:contextualSpacing/>
        <w:jc w:val="both"/>
        <w:rPr>
          <w:rFonts w:eastAsiaTheme="minorEastAsia" w:cstheme="minorBidi"/>
        </w:rPr>
      </w:pPr>
      <w:r w:rsidRPr="00B4716A">
        <w:rPr>
          <w:rFonts w:eastAsiaTheme="minorEastAsia" w:cstheme="minorBidi"/>
        </w:rPr>
        <w:t>-</w:t>
      </w:r>
      <w:r>
        <w:rPr>
          <w:rFonts w:eastAsiaTheme="minorEastAsia" w:cstheme="minorBidi"/>
        </w:rPr>
        <w:t xml:space="preserve"> </w:t>
      </w:r>
      <w:r w:rsidRPr="00B4716A">
        <w:rPr>
          <w:rFonts w:eastAsiaTheme="minorEastAsia" w:cstheme="minorBidi"/>
        </w:rPr>
        <w:t>активных форм туберкулеза</w:t>
      </w:r>
    </w:p>
    <w:p w:rsidR="00B4716A" w:rsidRPr="00B4716A" w:rsidRDefault="00B4716A" w:rsidP="00B4716A">
      <w:pPr>
        <w:spacing w:line="0" w:lineRule="atLeast"/>
        <w:contextualSpacing/>
        <w:jc w:val="both"/>
        <w:rPr>
          <w:rFonts w:eastAsiaTheme="minorEastAsia" w:cstheme="minorBidi"/>
        </w:rPr>
      </w:pPr>
      <w:r w:rsidRPr="00B4716A">
        <w:rPr>
          <w:rFonts w:eastAsiaTheme="minorEastAsia" w:cstheme="minorBidi"/>
          <w:b/>
          <w:i/>
        </w:rPr>
        <w:t xml:space="preserve"> </w:t>
      </w:r>
      <w:r w:rsidRPr="00B4716A">
        <w:rPr>
          <w:rFonts w:eastAsiaTheme="minorEastAsia" w:cstheme="minorBidi"/>
          <w:b/>
        </w:rPr>
        <w:t>Члены кружка обязаны:</w:t>
      </w:r>
    </w:p>
    <w:p w:rsidR="00B4716A" w:rsidRPr="00B4716A" w:rsidRDefault="00B4716A" w:rsidP="00B4716A">
      <w:pPr>
        <w:spacing w:line="0" w:lineRule="atLeast"/>
        <w:contextualSpacing/>
        <w:jc w:val="both"/>
        <w:rPr>
          <w:rFonts w:eastAsiaTheme="minorEastAsia" w:cstheme="minorBidi"/>
        </w:rPr>
      </w:pPr>
      <w:r w:rsidRPr="00B4716A">
        <w:rPr>
          <w:rFonts w:eastAsiaTheme="minorEastAsia" w:cstheme="minorBidi"/>
        </w:rPr>
        <w:t>-</w:t>
      </w:r>
      <w:r>
        <w:rPr>
          <w:rFonts w:eastAsiaTheme="minorEastAsia" w:cstheme="minorBidi"/>
        </w:rPr>
        <w:t xml:space="preserve"> </w:t>
      </w:r>
      <w:r w:rsidRPr="00B4716A">
        <w:rPr>
          <w:rFonts w:eastAsiaTheme="minorEastAsia" w:cstheme="minorBidi"/>
        </w:rPr>
        <w:t>выполнять требования настоящего Положения, а также других нормативных актов, регламентирующих деятельность кружка;</w:t>
      </w:r>
    </w:p>
    <w:p w:rsidR="00B4716A" w:rsidRPr="00B4716A" w:rsidRDefault="00B4716A" w:rsidP="00B4716A">
      <w:pPr>
        <w:spacing w:line="0" w:lineRule="atLeast"/>
        <w:contextualSpacing/>
        <w:jc w:val="both"/>
        <w:rPr>
          <w:rFonts w:eastAsiaTheme="minorEastAsia" w:cstheme="minorBidi"/>
        </w:rPr>
      </w:pPr>
      <w:r w:rsidRPr="00B4716A">
        <w:rPr>
          <w:rFonts w:eastAsiaTheme="minorEastAsia" w:cstheme="minorBidi"/>
        </w:rPr>
        <w:t>-</w:t>
      </w:r>
      <w:r>
        <w:rPr>
          <w:rFonts w:eastAsiaTheme="minorEastAsia" w:cstheme="minorBidi"/>
        </w:rPr>
        <w:t xml:space="preserve"> </w:t>
      </w:r>
      <w:r w:rsidRPr="00B4716A">
        <w:rPr>
          <w:rFonts w:eastAsiaTheme="minorEastAsia" w:cstheme="minorBidi"/>
        </w:rPr>
        <w:t>соблюдать внутренний распорядок деятельности кружка;</w:t>
      </w:r>
    </w:p>
    <w:p w:rsidR="00B4716A" w:rsidRDefault="00B4716A" w:rsidP="00B4716A">
      <w:pPr>
        <w:spacing w:line="0" w:lineRule="atLeast"/>
        <w:contextualSpacing/>
        <w:jc w:val="both"/>
        <w:rPr>
          <w:rFonts w:eastAsiaTheme="minorEastAsia" w:cstheme="minorBidi"/>
        </w:rPr>
      </w:pPr>
      <w:r w:rsidRPr="00B4716A">
        <w:rPr>
          <w:rFonts w:eastAsiaTheme="minorEastAsia" w:cstheme="minorBidi"/>
        </w:rPr>
        <w:t>-</w:t>
      </w:r>
      <w:r>
        <w:rPr>
          <w:rFonts w:eastAsiaTheme="minorEastAsia" w:cstheme="minorBidi"/>
        </w:rPr>
        <w:t xml:space="preserve"> </w:t>
      </w:r>
      <w:r w:rsidRPr="00B4716A">
        <w:rPr>
          <w:rFonts w:eastAsiaTheme="minorEastAsia" w:cstheme="minorBidi"/>
        </w:rPr>
        <w:t>уважать права и законные интересы других членов кружка.</w:t>
      </w:r>
    </w:p>
    <w:p w:rsidR="00B4716A" w:rsidRDefault="00B4716A" w:rsidP="00B4716A">
      <w:pPr>
        <w:spacing w:line="0" w:lineRule="atLeast"/>
        <w:contextualSpacing/>
        <w:jc w:val="both"/>
        <w:rPr>
          <w:rFonts w:eastAsiaTheme="minorEastAsia" w:cstheme="minorBidi"/>
        </w:rPr>
      </w:pPr>
    </w:p>
    <w:p w:rsidR="00B4716A" w:rsidRPr="00B4716A" w:rsidRDefault="00B4716A" w:rsidP="00B4716A">
      <w:pPr>
        <w:spacing w:line="0" w:lineRule="atLeast"/>
        <w:contextualSpacing/>
        <w:jc w:val="both"/>
        <w:rPr>
          <w:rFonts w:eastAsiaTheme="minorEastAsia" w:cstheme="minorBidi"/>
        </w:rPr>
      </w:pPr>
      <w:r w:rsidRPr="00B4716A">
        <w:rPr>
          <w:b/>
          <w:color w:val="1A2027"/>
        </w:rPr>
        <w:t>5. Порядок предоставления услуг</w:t>
      </w:r>
    </w:p>
    <w:p w:rsidR="00B4716A" w:rsidRPr="00B4716A" w:rsidRDefault="00B4716A" w:rsidP="00B4716A">
      <w:pPr>
        <w:spacing w:line="0" w:lineRule="atLeast"/>
        <w:jc w:val="both"/>
        <w:rPr>
          <w:color w:val="1A2027"/>
        </w:rPr>
      </w:pPr>
      <w:r w:rsidRPr="00B4716A">
        <w:rPr>
          <w:color w:val="1A2027"/>
        </w:rPr>
        <w:t xml:space="preserve">         Работа кружка осуществляется в соответствии с учетом интересов                                            граждан, с утвержденным планом работы</w:t>
      </w:r>
    </w:p>
    <w:p w:rsidR="00B4716A" w:rsidRPr="00B4716A" w:rsidRDefault="00B4716A" w:rsidP="00B4716A">
      <w:pPr>
        <w:spacing w:line="0" w:lineRule="atLeast"/>
        <w:jc w:val="both"/>
        <w:rPr>
          <w:color w:val="1A2027"/>
        </w:rPr>
      </w:pPr>
      <w:r w:rsidRPr="00B4716A">
        <w:rPr>
          <w:color w:val="1A2027"/>
        </w:rPr>
        <w:t xml:space="preserve">         Заседания кружка проводятся  2 раза  в месяц</w:t>
      </w:r>
    </w:p>
    <w:p w:rsidR="00B4716A" w:rsidRPr="00B4716A" w:rsidRDefault="00B4716A" w:rsidP="00B4716A">
      <w:pPr>
        <w:spacing w:line="0" w:lineRule="atLeast"/>
        <w:jc w:val="both"/>
        <w:rPr>
          <w:rFonts w:asciiTheme="minorHAnsi" w:eastAsiaTheme="minorEastAsia" w:hAnsiTheme="minorHAnsi" w:cstheme="minorBidi"/>
          <w:b/>
          <w:sz w:val="22"/>
          <w:szCs w:val="22"/>
        </w:rPr>
      </w:pPr>
      <w:r w:rsidRPr="00B4716A">
        <w:rPr>
          <w:color w:val="1A2027"/>
        </w:rPr>
        <w:t xml:space="preserve">         Отчеты о проделанной работе составляются в соответствии с номенклатурой дел.</w:t>
      </w:r>
      <w:bookmarkStart w:id="0" w:name="_GoBack"/>
      <w:bookmarkEnd w:id="0"/>
      <w:r w:rsidRPr="00B4716A">
        <w:rPr>
          <w:rFonts w:asciiTheme="minorHAnsi" w:eastAsiaTheme="minorEastAsia" w:hAnsiTheme="minorHAnsi" w:cstheme="minorBidi"/>
          <w:b/>
          <w:sz w:val="22"/>
          <w:szCs w:val="22"/>
        </w:rPr>
        <w:t xml:space="preserve"> </w:t>
      </w:r>
    </w:p>
    <w:p w:rsidR="0025167D" w:rsidRDefault="0025167D" w:rsidP="0027622C">
      <w:pPr>
        <w:spacing w:line="0" w:lineRule="atLeast"/>
        <w:ind w:left="2835"/>
        <w:jc w:val="right"/>
      </w:pPr>
    </w:p>
    <w:sectPr w:rsidR="0025167D" w:rsidSect="00FF1914">
      <w:pgSz w:w="11906" w:h="16838"/>
      <w:pgMar w:top="284" w:right="707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37FA" w:rsidRDefault="002C37FA" w:rsidP="001E4E95">
      <w:r>
        <w:separator/>
      </w:r>
    </w:p>
  </w:endnote>
  <w:endnote w:type="continuationSeparator" w:id="0">
    <w:p w:rsidR="002C37FA" w:rsidRDefault="002C37FA" w:rsidP="001E4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37FA" w:rsidRDefault="002C37FA" w:rsidP="001E4E95">
      <w:r>
        <w:separator/>
      </w:r>
    </w:p>
  </w:footnote>
  <w:footnote w:type="continuationSeparator" w:id="0">
    <w:p w:rsidR="002C37FA" w:rsidRDefault="002C37FA" w:rsidP="001E4E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5387820"/>
    <w:multiLevelType w:val="hybridMultilevel"/>
    <w:tmpl w:val="7FD48418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6C01130"/>
    <w:multiLevelType w:val="hybridMultilevel"/>
    <w:tmpl w:val="2E3C01F8"/>
    <w:lvl w:ilvl="0" w:tplc="88C2094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6CE2BEC"/>
    <w:multiLevelType w:val="hybridMultilevel"/>
    <w:tmpl w:val="8FD8F09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A81C61"/>
    <w:multiLevelType w:val="hybridMultilevel"/>
    <w:tmpl w:val="852A2D94"/>
    <w:lvl w:ilvl="0" w:tplc="18B2AC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B706A4B"/>
    <w:multiLevelType w:val="hybridMultilevel"/>
    <w:tmpl w:val="E8885D14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>
    <w:nsid w:val="0C8326B2"/>
    <w:multiLevelType w:val="hybridMultilevel"/>
    <w:tmpl w:val="9F1C9B3C"/>
    <w:lvl w:ilvl="0" w:tplc="8B9C630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0DF3559D"/>
    <w:multiLevelType w:val="hybridMultilevel"/>
    <w:tmpl w:val="438A5C46"/>
    <w:lvl w:ilvl="0" w:tplc="04190001">
      <w:start w:val="1"/>
      <w:numFmt w:val="bullet"/>
      <w:lvlText w:val=""/>
      <w:lvlJc w:val="left"/>
      <w:pPr>
        <w:ind w:left="12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8">
    <w:nsid w:val="11076718"/>
    <w:multiLevelType w:val="hybridMultilevel"/>
    <w:tmpl w:val="AF4EE2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620CC3"/>
    <w:multiLevelType w:val="hybridMultilevel"/>
    <w:tmpl w:val="8CCA83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2464D0B"/>
    <w:multiLevelType w:val="hybridMultilevel"/>
    <w:tmpl w:val="B76A08DE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1">
    <w:nsid w:val="150642AD"/>
    <w:multiLevelType w:val="hybridMultilevel"/>
    <w:tmpl w:val="E73435C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1B4E3884"/>
    <w:multiLevelType w:val="hybridMultilevel"/>
    <w:tmpl w:val="E18681EE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3">
    <w:nsid w:val="1BA71B42"/>
    <w:multiLevelType w:val="hybridMultilevel"/>
    <w:tmpl w:val="EB1C4D2C"/>
    <w:lvl w:ilvl="0" w:tplc="7C5AE7D4">
      <w:start w:val="1"/>
      <w:numFmt w:val="bullet"/>
      <w:lvlText w:val="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58454D"/>
    <w:multiLevelType w:val="hybridMultilevel"/>
    <w:tmpl w:val="A0B23760"/>
    <w:lvl w:ilvl="0" w:tplc="04190005">
      <w:start w:val="1"/>
      <w:numFmt w:val="bullet"/>
      <w:lvlText w:val=""/>
      <w:lvlJc w:val="left"/>
      <w:pPr>
        <w:ind w:left="7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5">
    <w:nsid w:val="1E747489"/>
    <w:multiLevelType w:val="hybridMultilevel"/>
    <w:tmpl w:val="07AA8346"/>
    <w:lvl w:ilvl="0" w:tplc="65A60C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0162ADC"/>
    <w:multiLevelType w:val="hybridMultilevel"/>
    <w:tmpl w:val="DDAEE2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0830902"/>
    <w:multiLevelType w:val="multilevel"/>
    <w:tmpl w:val="6D607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2204393B"/>
    <w:multiLevelType w:val="hybridMultilevel"/>
    <w:tmpl w:val="7D5E0EAA"/>
    <w:lvl w:ilvl="0" w:tplc="675237FE">
      <w:start w:val="9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9">
    <w:nsid w:val="22222206"/>
    <w:multiLevelType w:val="hybridMultilevel"/>
    <w:tmpl w:val="D4F0A468"/>
    <w:lvl w:ilvl="0" w:tplc="ED268E00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22362155"/>
    <w:multiLevelType w:val="hybridMultilevel"/>
    <w:tmpl w:val="804ECB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2721A13"/>
    <w:multiLevelType w:val="hybridMultilevel"/>
    <w:tmpl w:val="1D6E462A"/>
    <w:lvl w:ilvl="0" w:tplc="B3FC7E5C">
      <w:start w:val="15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294277E7"/>
    <w:multiLevelType w:val="hybridMultilevel"/>
    <w:tmpl w:val="95D0C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E342C79"/>
    <w:multiLevelType w:val="multilevel"/>
    <w:tmpl w:val="AFC46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1781211"/>
    <w:multiLevelType w:val="hybridMultilevel"/>
    <w:tmpl w:val="2376E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3795F86"/>
    <w:multiLevelType w:val="hybridMultilevel"/>
    <w:tmpl w:val="96141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5996237"/>
    <w:multiLevelType w:val="hybridMultilevel"/>
    <w:tmpl w:val="FDB0FF82"/>
    <w:lvl w:ilvl="0" w:tplc="1E8425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79B014A"/>
    <w:multiLevelType w:val="multilevel"/>
    <w:tmpl w:val="EA7EA0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39A651F8"/>
    <w:multiLevelType w:val="hybridMultilevel"/>
    <w:tmpl w:val="9654AE2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>
    <w:nsid w:val="39E4122C"/>
    <w:multiLevelType w:val="hybridMultilevel"/>
    <w:tmpl w:val="983EEE3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40A70BA3"/>
    <w:multiLevelType w:val="hybridMultilevel"/>
    <w:tmpl w:val="2376E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0D909B5"/>
    <w:multiLevelType w:val="hybridMultilevel"/>
    <w:tmpl w:val="D67E617C"/>
    <w:lvl w:ilvl="0" w:tplc="EBFE249C">
      <w:start w:val="17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4567553E"/>
    <w:multiLevelType w:val="hybridMultilevel"/>
    <w:tmpl w:val="2376E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8896AE0"/>
    <w:multiLevelType w:val="hybridMultilevel"/>
    <w:tmpl w:val="2376E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CD716D8"/>
    <w:multiLevelType w:val="hybridMultilevel"/>
    <w:tmpl w:val="764E24D0"/>
    <w:lvl w:ilvl="0" w:tplc="AE8480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D660F5C"/>
    <w:multiLevelType w:val="hybridMultilevel"/>
    <w:tmpl w:val="D5D262A8"/>
    <w:lvl w:ilvl="0" w:tplc="1B747F1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0A3365B"/>
    <w:multiLevelType w:val="hybridMultilevel"/>
    <w:tmpl w:val="F72E50E8"/>
    <w:lvl w:ilvl="0" w:tplc="0419000F">
      <w:start w:val="1"/>
      <w:numFmt w:val="decimal"/>
      <w:lvlText w:val="%1."/>
      <w:lvlJc w:val="left"/>
      <w:pPr>
        <w:tabs>
          <w:tab w:val="num" w:pos="833"/>
        </w:tabs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</w:lvl>
  </w:abstractNum>
  <w:abstractNum w:abstractNumId="37">
    <w:nsid w:val="52195868"/>
    <w:multiLevelType w:val="hybridMultilevel"/>
    <w:tmpl w:val="4AA6382C"/>
    <w:lvl w:ilvl="0" w:tplc="A9E43D48">
      <w:start w:val="3"/>
      <w:numFmt w:val="decimal"/>
      <w:lvlText w:val="%1."/>
      <w:lvlJc w:val="left"/>
      <w:pPr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38">
    <w:nsid w:val="525E18D3"/>
    <w:multiLevelType w:val="hybridMultilevel"/>
    <w:tmpl w:val="DCE4B11A"/>
    <w:lvl w:ilvl="0" w:tplc="3C2CE796">
      <w:start w:val="11"/>
      <w:numFmt w:val="decimal"/>
      <w:lvlText w:val="%1."/>
      <w:lvlJc w:val="left"/>
      <w:pPr>
        <w:tabs>
          <w:tab w:val="num" w:pos="1913"/>
        </w:tabs>
        <w:ind w:left="1913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9">
    <w:nsid w:val="5A2C25A0"/>
    <w:multiLevelType w:val="hybridMultilevel"/>
    <w:tmpl w:val="97A2B942"/>
    <w:lvl w:ilvl="0" w:tplc="A70C1CD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>
    <w:nsid w:val="5C9B7B1B"/>
    <w:multiLevelType w:val="hybridMultilevel"/>
    <w:tmpl w:val="3EA49F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0C5298B"/>
    <w:multiLevelType w:val="hybridMultilevel"/>
    <w:tmpl w:val="C90EDB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12167EE"/>
    <w:multiLevelType w:val="hybridMultilevel"/>
    <w:tmpl w:val="AE1AC9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6DB3CB7"/>
    <w:multiLevelType w:val="hybridMultilevel"/>
    <w:tmpl w:val="2376E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E767E4B"/>
    <w:multiLevelType w:val="hybridMultilevel"/>
    <w:tmpl w:val="42202BA6"/>
    <w:lvl w:ilvl="0" w:tplc="15D018F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73600A36"/>
    <w:multiLevelType w:val="hybridMultilevel"/>
    <w:tmpl w:val="2376E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417585F"/>
    <w:multiLevelType w:val="hybridMultilevel"/>
    <w:tmpl w:val="027A5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B7F1010"/>
    <w:multiLevelType w:val="hybridMultilevel"/>
    <w:tmpl w:val="CF72F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E705508"/>
    <w:multiLevelType w:val="hybridMultilevel"/>
    <w:tmpl w:val="2376E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7"/>
  </w:num>
  <w:num w:numId="2">
    <w:abstractNumId w:val="8"/>
  </w:num>
  <w:num w:numId="3">
    <w:abstractNumId w:val="1"/>
  </w:num>
  <w:num w:numId="4">
    <w:abstractNumId w:val="11"/>
  </w:num>
  <w:num w:numId="5">
    <w:abstractNumId w:val="30"/>
  </w:num>
  <w:num w:numId="6">
    <w:abstractNumId w:val="43"/>
  </w:num>
  <w:num w:numId="7">
    <w:abstractNumId w:val="45"/>
  </w:num>
  <w:num w:numId="8">
    <w:abstractNumId w:val="32"/>
  </w:num>
  <w:num w:numId="9">
    <w:abstractNumId w:val="48"/>
  </w:num>
  <w:num w:numId="10">
    <w:abstractNumId w:val="24"/>
  </w:num>
  <w:num w:numId="11">
    <w:abstractNumId w:val="33"/>
  </w:num>
  <w:num w:numId="12">
    <w:abstractNumId w:val="0"/>
  </w:num>
  <w:num w:numId="13">
    <w:abstractNumId w:val="42"/>
  </w:num>
  <w:num w:numId="14">
    <w:abstractNumId w:val="36"/>
  </w:num>
  <w:num w:numId="15">
    <w:abstractNumId w:val="26"/>
  </w:num>
  <w:num w:numId="16">
    <w:abstractNumId w:val="46"/>
  </w:num>
  <w:num w:numId="17">
    <w:abstractNumId w:val="2"/>
  </w:num>
  <w:num w:numId="18">
    <w:abstractNumId w:val="39"/>
  </w:num>
  <w:num w:numId="19">
    <w:abstractNumId w:val="21"/>
  </w:num>
  <w:num w:numId="20">
    <w:abstractNumId w:val="31"/>
  </w:num>
  <w:num w:numId="21">
    <w:abstractNumId w:val="13"/>
  </w:num>
  <w:num w:numId="22">
    <w:abstractNumId w:val="41"/>
  </w:num>
  <w:num w:numId="23">
    <w:abstractNumId w:val="27"/>
  </w:num>
  <w:num w:numId="24">
    <w:abstractNumId w:val="29"/>
  </w:num>
  <w:num w:numId="25">
    <w:abstractNumId w:val="15"/>
  </w:num>
  <w:num w:numId="26">
    <w:abstractNumId w:val="9"/>
  </w:num>
  <w:num w:numId="27">
    <w:abstractNumId w:val="40"/>
  </w:num>
  <w:num w:numId="28">
    <w:abstractNumId w:val="7"/>
  </w:num>
  <w:num w:numId="29">
    <w:abstractNumId w:val="5"/>
  </w:num>
  <w:num w:numId="30">
    <w:abstractNumId w:val="12"/>
  </w:num>
  <w:num w:numId="31">
    <w:abstractNumId w:val="10"/>
  </w:num>
  <w:num w:numId="32">
    <w:abstractNumId w:val="6"/>
  </w:num>
  <w:num w:numId="33">
    <w:abstractNumId w:val="4"/>
  </w:num>
  <w:num w:numId="34">
    <w:abstractNumId w:val="16"/>
  </w:num>
  <w:num w:numId="35">
    <w:abstractNumId w:val="14"/>
  </w:num>
  <w:num w:numId="36">
    <w:abstractNumId w:val="34"/>
  </w:num>
  <w:num w:numId="37">
    <w:abstractNumId w:val="25"/>
  </w:num>
  <w:num w:numId="38">
    <w:abstractNumId w:val="44"/>
  </w:num>
  <w:num w:numId="39">
    <w:abstractNumId w:val="19"/>
  </w:num>
  <w:num w:numId="40">
    <w:abstractNumId w:val="38"/>
  </w:num>
  <w:num w:numId="41">
    <w:abstractNumId w:val="3"/>
  </w:num>
  <w:num w:numId="42">
    <w:abstractNumId w:val="18"/>
  </w:num>
  <w:num w:numId="43">
    <w:abstractNumId w:val="23"/>
  </w:num>
  <w:num w:numId="44">
    <w:abstractNumId w:val="17"/>
  </w:num>
  <w:num w:numId="45">
    <w:abstractNumId w:val="28"/>
  </w:num>
  <w:num w:numId="46">
    <w:abstractNumId w:val="35"/>
  </w:num>
  <w:num w:numId="47">
    <w:abstractNumId w:val="20"/>
  </w:num>
  <w:num w:numId="48">
    <w:abstractNumId w:val="22"/>
  </w:num>
  <w:num w:numId="49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00E"/>
    <w:rsid w:val="000018BF"/>
    <w:rsid w:val="00016B13"/>
    <w:rsid w:val="00023F02"/>
    <w:rsid w:val="0002500E"/>
    <w:rsid w:val="00064A74"/>
    <w:rsid w:val="000931EC"/>
    <w:rsid w:val="000B7CFB"/>
    <w:rsid w:val="000C1640"/>
    <w:rsid w:val="000C1F3D"/>
    <w:rsid w:val="000E123F"/>
    <w:rsid w:val="000E34E8"/>
    <w:rsid w:val="000F0690"/>
    <w:rsid w:val="0010207E"/>
    <w:rsid w:val="00135DCA"/>
    <w:rsid w:val="00145353"/>
    <w:rsid w:val="001479BC"/>
    <w:rsid w:val="001547DA"/>
    <w:rsid w:val="00173926"/>
    <w:rsid w:val="00192D0E"/>
    <w:rsid w:val="00197805"/>
    <w:rsid w:val="001E4E95"/>
    <w:rsid w:val="0025167D"/>
    <w:rsid w:val="002609DF"/>
    <w:rsid w:val="00271999"/>
    <w:rsid w:val="0027622C"/>
    <w:rsid w:val="002805F5"/>
    <w:rsid w:val="002A5A87"/>
    <w:rsid w:val="002C11C7"/>
    <w:rsid w:val="002C37FA"/>
    <w:rsid w:val="002F361F"/>
    <w:rsid w:val="003049A2"/>
    <w:rsid w:val="003E7C26"/>
    <w:rsid w:val="004A73FC"/>
    <w:rsid w:val="004C1105"/>
    <w:rsid w:val="00505FE6"/>
    <w:rsid w:val="00521853"/>
    <w:rsid w:val="005331AC"/>
    <w:rsid w:val="00547F49"/>
    <w:rsid w:val="00563835"/>
    <w:rsid w:val="00586116"/>
    <w:rsid w:val="005B453F"/>
    <w:rsid w:val="005E5B68"/>
    <w:rsid w:val="00704F62"/>
    <w:rsid w:val="00720354"/>
    <w:rsid w:val="007A2C16"/>
    <w:rsid w:val="007D4307"/>
    <w:rsid w:val="007E48AD"/>
    <w:rsid w:val="007E5122"/>
    <w:rsid w:val="0080423A"/>
    <w:rsid w:val="00814D8B"/>
    <w:rsid w:val="008355EF"/>
    <w:rsid w:val="008603D2"/>
    <w:rsid w:val="0086721D"/>
    <w:rsid w:val="008702BA"/>
    <w:rsid w:val="009161F0"/>
    <w:rsid w:val="00916E86"/>
    <w:rsid w:val="00961C07"/>
    <w:rsid w:val="009867A7"/>
    <w:rsid w:val="009B11AF"/>
    <w:rsid w:val="009F579D"/>
    <w:rsid w:val="00A258C0"/>
    <w:rsid w:val="00A43F3A"/>
    <w:rsid w:val="00A64E64"/>
    <w:rsid w:val="00A720F7"/>
    <w:rsid w:val="00AA5055"/>
    <w:rsid w:val="00AB10BD"/>
    <w:rsid w:val="00AE5581"/>
    <w:rsid w:val="00B14868"/>
    <w:rsid w:val="00B437DC"/>
    <w:rsid w:val="00B4716A"/>
    <w:rsid w:val="00BB1436"/>
    <w:rsid w:val="00BE5E5B"/>
    <w:rsid w:val="00C03A17"/>
    <w:rsid w:val="00C816C3"/>
    <w:rsid w:val="00CB7B6A"/>
    <w:rsid w:val="00CD032D"/>
    <w:rsid w:val="00D030AA"/>
    <w:rsid w:val="00D24B6C"/>
    <w:rsid w:val="00D5775E"/>
    <w:rsid w:val="00D86B7D"/>
    <w:rsid w:val="00DB4A13"/>
    <w:rsid w:val="00DB4B31"/>
    <w:rsid w:val="00DD510F"/>
    <w:rsid w:val="00DF382D"/>
    <w:rsid w:val="00E158DE"/>
    <w:rsid w:val="00E4346D"/>
    <w:rsid w:val="00E5325B"/>
    <w:rsid w:val="00E55DD6"/>
    <w:rsid w:val="00E825BC"/>
    <w:rsid w:val="00EB5343"/>
    <w:rsid w:val="00EC096F"/>
    <w:rsid w:val="00EC78D1"/>
    <w:rsid w:val="00F13465"/>
    <w:rsid w:val="00F325E7"/>
    <w:rsid w:val="00F379C6"/>
    <w:rsid w:val="00F97CAF"/>
    <w:rsid w:val="00FB0F88"/>
    <w:rsid w:val="00FD1C18"/>
    <w:rsid w:val="00FD340E"/>
    <w:rsid w:val="00FF1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0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331AC"/>
    <w:pPr>
      <w:keepNext/>
      <w:suppressAutoHyphens/>
      <w:jc w:val="center"/>
      <w:outlineLvl w:val="0"/>
    </w:pPr>
    <w:rPr>
      <w:sz w:val="28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5331AC"/>
    <w:pPr>
      <w:keepNext/>
      <w:suppressAutoHyphens/>
      <w:spacing w:before="240" w:after="60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5331AC"/>
    <w:pPr>
      <w:keepNext/>
      <w:widowControl w:val="0"/>
      <w:tabs>
        <w:tab w:val="num" w:pos="1152"/>
      </w:tabs>
      <w:suppressAutoHyphens/>
      <w:ind w:left="1152" w:hanging="1152"/>
      <w:jc w:val="both"/>
      <w:outlineLvl w:val="5"/>
    </w:pPr>
    <w:rPr>
      <w:rFonts w:ascii="Arial" w:eastAsia="Lucida Sans Unicode" w:hAnsi="Arial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0354"/>
    <w:pPr>
      <w:ind w:left="720"/>
      <w:contextualSpacing/>
    </w:pPr>
  </w:style>
  <w:style w:type="table" w:styleId="a4">
    <w:name w:val="Table Grid"/>
    <w:basedOn w:val="a1"/>
    <w:uiPriority w:val="59"/>
    <w:rsid w:val="00CB7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5331AC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5331AC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5331AC"/>
    <w:rPr>
      <w:rFonts w:ascii="Arial" w:eastAsia="Lucida Sans Unicode" w:hAnsi="Arial" w:cs="Times New Roman"/>
      <w:kern w:val="1"/>
      <w:sz w:val="24"/>
      <w:szCs w:val="24"/>
      <w:lang w:eastAsia="ar-SA"/>
    </w:rPr>
  </w:style>
  <w:style w:type="paragraph" w:styleId="a5">
    <w:name w:val="Body Text Indent"/>
    <w:basedOn w:val="a"/>
    <w:link w:val="a6"/>
    <w:rsid w:val="005331AC"/>
    <w:pPr>
      <w:widowControl w:val="0"/>
      <w:suppressAutoHyphens/>
      <w:spacing w:after="120"/>
      <w:ind w:left="283"/>
    </w:pPr>
    <w:rPr>
      <w:rFonts w:ascii="Arial" w:eastAsia="Lucida Sans Unicode" w:hAnsi="Arial"/>
      <w:kern w:val="1"/>
      <w:sz w:val="20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5331AC"/>
    <w:rPr>
      <w:rFonts w:ascii="Arial" w:eastAsia="Lucida Sans Unicode" w:hAnsi="Arial" w:cs="Times New Roman"/>
      <w:kern w:val="1"/>
      <w:sz w:val="20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023F0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23F02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tandard">
    <w:name w:val="Standard"/>
    <w:rsid w:val="001E4E95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customStyle="1" w:styleId="Textbody">
    <w:name w:val="Text body"/>
    <w:basedOn w:val="Standard"/>
    <w:rsid w:val="001E4E95"/>
    <w:pPr>
      <w:spacing w:after="120"/>
    </w:pPr>
  </w:style>
  <w:style w:type="paragraph" w:customStyle="1" w:styleId="Footnote">
    <w:name w:val="Footnote"/>
    <w:basedOn w:val="Standard"/>
    <w:rsid w:val="001E4E95"/>
    <w:pPr>
      <w:widowControl/>
    </w:pPr>
    <w:rPr>
      <w:rFonts w:ascii="Calibri" w:eastAsia="Calibri" w:hAnsi="Calibri" w:cs="Times New Roman"/>
      <w:sz w:val="20"/>
      <w:szCs w:val="20"/>
      <w:lang w:eastAsia="zh-CN"/>
    </w:rPr>
  </w:style>
  <w:style w:type="paragraph" w:customStyle="1" w:styleId="TableContents">
    <w:name w:val="Table Contents"/>
    <w:basedOn w:val="Standard"/>
    <w:rsid w:val="001E4E95"/>
    <w:pPr>
      <w:widowControl/>
      <w:suppressLineNumbers/>
      <w:spacing w:after="160" w:line="251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FootnoteSymbol">
    <w:name w:val="Footnote Symbol"/>
    <w:rsid w:val="001E4E95"/>
    <w:rPr>
      <w:position w:val="0"/>
      <w:vertAlign w:val="superscript"/>
    </w:rPr>
  </w:style>
  <w:style w:type="character" w:styleId="a9">
    <w:name w:val="footnote reference"/>
    <w:basedOn w:val="a0"/>
    <w:uiPriority w:val="99"/>
    <w:semiHidden/>
    <w:unhideWhenUsed/>
    <w:rsid w:val="001E4E95"/>
    <w:rPr>
      <w:vertAlign w:val="superscript"/>
    </w:rPr>
  </w:style>
  <w:style w:type="paragraph" w:styleId="aa">
    <w:name w:val="Body Text"/>
    <w:basedOn w:val="a"/>
    <w:link w:val="ab"/>
    <w:uiPriority w:val="99"/>
    <w:unhideWhenUsed/>
    <w:rsid w:val="00DF382D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DF38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шрифт абзаца1"/>
    <w:rsid w:val="00DF382D"/>
  </w:style>
  <w:style w:type="paragraph" w:customStyle="1" w:styleId="ac">
    <w:name w:val="Содержимое таблицы"/>
    <w:basedOn w:val="a"/>
    <w:rsid w:val="00DF382D"/>
    <w:pPr>
      <w:suppressLineNumbers/>
      <w:suppressAutoHyphens/>
    </w:pPr>
    <w:rPr>
      <w:sz w:val="20"/>
      <w:szCs w:val="20"/>
      <w:lang w:eastAsia="ar-SA"/>
    </w:rPr>
  </w:style>
  <w:style w:type="paragraph" w:customStyle="1" w:styleId="ConsPlusDocList">
    <w:name w:val="ConsPlusDocList"/>
    <w:next w:val="a"/>
    <w:rsid w:val="00DF382D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paragraph" w:styleId="2">
    <w:name w:val="Body Text Indent 2"/>
    <w:basedOn w:val="a"/>
    <w:link w:val="20"/>
    <w:uiPriority w:val="99"/>
    <w:unhideWhenUsed/>
    <w:rsid w:val="000C1F3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C1F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rsid w:val="00C03A17"/>
    <w:rPr>
      <w:rFonts w:cs="Times New Roman"/>
      <w:color w:val="0000FF"/>
      <w:u w:val="single"/>
    </w:rPr>
  </w:style>
  <w:style w:type="paragraph" w:styleId="ae">
    <w:name w:val="Normal (Web)"/>
    <w:basedOn w:val="a"/>
    <w:uiPriority w:val="99"/>
    <w:rsid w:val="004C1105"/>
    <w:pPr>
      <w:spacing w:before="100" w:beforeAutospacing="1" w:after="100" w:afterAutospacing="1"/>
    </w:pPr>
  </w:style>
  <w:style w:type="character" w:styleId="af">
    <w:name w:val="Strong"/>
    <w:qFormat/>
    <w:rsid w:val="004C1105"/>
    <w:rPr>
      <w:b/>
      <w:bCs/>
    </w:rPr>
  </w:style>
  <w:style w:type="paragraph" w:customStyle="1" w:styleId="heading">
    <w:name w:val="heading"/>
    <w:basedOn w:val="a"/>
    <w:rsid w:val="005E5B68"/>
    <w:pPr>
      <w:spacing w:before="100" w:beforeAutospacing="1" w:after="100" w:afterAutospacing="1"/>
    </w:pPr>
  </w:style>
  <w:style w:type="paragraph" w:customStyle="1" w:styleId="Heading0">
    <w:name w:val="Heading"/>
    <w:rsid w:val="0027622C"/>
    <w:pPr>
      <w:suppressAutoHyphens/>
      <w:autoSpaceDE w:val="0"/>
      <w:spacing w:after="0" w:line="240" w:lineRule="auto"/>
    </w:pPr>
    <w:rPr>
      <w:rFonts w:ascii="Courier New" w:eastAsia="Arial" w:hAnsi="Courier New" w:cs="Courier New"/>
      <w:b/>
      <w:bCs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0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331AC"/>
    <w:pPr>
      <w:keepNext/>
      <w:suppressAutoHyphens/>
      <w:jc w:val="center"/>
      <w:outlineLvl w:val="0"/>
    </w:pPr>
    <w:rPr>
      <w:sz w:val="28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5331AC"/>
    <w:pPr>
      <w:keepNext/>
      <w:suppressAutoHyphens/>
      <w:spacing w:before="240" w:after="60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5331AC"/>
    <w:pPr>
      <w:keepNext/>
      <w:widowControl w:val="0"/>
      <w:tabs>
        <w:tab w:val="num" w:pos="1152"/>
      </w:tabs>
      <w:suppressAutoHyphens/>
      <w:ind w:left="1152" w:hanging="1152"/>
      <w:jc w:val="both"/>
      <w:outlineLvl w:val="5"/>
    </w:pPr>
    <w:rPr>
      <w:rFonts w:ascii="Arial" w:eastAsia="Lucida Sans Unicode" w:hAnsi="Arial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0354"/>
    <w:pPr>
      <w:ind w:left="720"/>
      <w:contextualSpacing/>
    </w:pPr>
  </w:style>
  <w:style w:type="table" w:styleId="a4">
    <w:name w:val="Table Grid"/>
    <w:basedOn w:val="a1"/>
    <w:uiPriority w:val="59"/>
    <w:rsid w:val="00CB7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5331AC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5331AC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5331AC"/>
    <w:rPr>
      <w:rFonts w:ascii="Arial" w:eastAsia="Lucida Sans Unicode" w:hAnsi="Arial" w:cs="Times New Roman"/>
      <w:kern w:val="1"/>
      <w:sz w:val="24"/>
      <w:szCs w:val="24"/>
      <w:lang w:eastAsia="ar-SA"/>
    </w:rPr>
  </w:style>
  <w:style w:type="paragraph" w:styleId="a5">
    <w:name w:val="Body Text Indent"/>
    <w:basedOn w:val="a"/>
    <w:link w:val="a6"/>
    <w:rsid w:val="005331AC"/>
    <w:pPr>
      <w:widowControl w:val="0"/>
      <w:suppressAutoHyphens/>
      <w:spacing w:after="120"/>
      <w:ind w:left="283"/>
    </w:pPr>
    <w:rPr>
      <w:rFonts w:ascii="Arial" w:eastAsia="Lucida Sans Unicode" w:hAnsi="Arial"/>
      <w:kern w:val="1"/>
      <w:sz w:val="20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5331AC"/>
    <w:rPr>
      <w:rFonts w:ascii="Arial" w:eastAsia="Lucida Sans Unicode" w:hAnsi="Arial" w:cs="Times New Roman"/>
      <w:kern w:val="1"/>
      <w:sz w:val="20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023F0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23F02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tandard">
    <w:name w:val="Standard"/>
    <w:rsid w:val="001E4E95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customStyle="1" w:styleId="Textbody">
    <w:name w:val="Text body"/>
    <w:basedOn w:val="Standard"/>
    <w:rsid w:val="001E4E95"/>
    <w:pPr>
      <w:spacing w:after="120"/>
    </w:pPr>
  </w:style>
  <w:style w:type="paragraph" w:customStyle="1" w:styleId="Footnote">
    <w:name w:val="Footnote"/>
    <w:basedOn w:val="Standard"/>
    <w:rsid w:val="001E4E95"/>
    <w:pPr>
      <w:widowControl/>
    </w:pPr>
    <w:rPr>
      <w:rFonts w:ascii="Calibri" w:eastAsia="Calibri" w:hAnsi="Calibri" w:cs="Times New Roman"/>
      <w:sz w:val="20"/>
      <w:szCs w:val="20"/>
      <w:lang w:eastAsia="zh-CN"/>
    </w:rPr>
  </w:style>
  <w:style w:type="paragraph" w:customStyle="1" w:styleId="TableContents">
    <w:name w:val="Table Contents"/>
    <w:basedOn w:val="Standard"/>
    <w:rsid w:val="001E4E95"/>
    <w:pPr>
      <w:widowControl/>
      <w:suppressLineNumbers/>
      <w:spacing w:after="160" w:line="251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FootnoteSymbol">
    <w:name w:val="Footnote Symbol"/>
    <w:rsid w:val="001E4E95"/>
    <w:rPr>
      <w:position w:val="0"/>
      <w:vertAlign w:val="superscript"/>
    </w:rPr>
  </w:style>
  <w:style w:type="character" w:styleId="a9">
    <w:name w:val="footnote reference"/>
    <w:basedOn w:val="a0"/>
    <w:uiPriority w:val="99"/>
    <w:semiHidden/>
    <w:unhideWhenUsed/>
    <w:rsid w:val="001E4E95"/>
    <w:rPr>
      <w:vertAlign w:val="superscript"/>
    </w:rPr>
  </w:style>
  <w:style w:type="paragraph" w:styleId="aa">
    <w:name w:val="Body Text"/>
    <w:basedOn w:val="a"/>
    <w:link w:val="ab"/>
    <w:uiPriority w:val="99"/>
    <w:unhideWhenUsed/>
    <w:rsid w:val="00DF382D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DF38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шрифт абзаца1"/>
    <w:rsid w:val="00DF382D"/>
  </w:style>
  <w:style w:type="paragraph" w:customStyle="1" w:styleId="ac">
    <w:name w:val="Содержимое таблицы"/>
    <w:basedOn w:val="a"/>
    <w:rsid w:val="00DF382D"/>
    <w:pPr>
      <w:suppressLineNumbers/>
      <w:suppressAutoHyphens/>
    </w:pPr>
    <w:rPr>
      <w:sz w:val="20"/>
      <w:szCs w:val="20"/>
      <w:lang w:eastAsia="ar-SA"/>
    </w:rPr>
  </w:style>
  <w:style w:type="paragraph" w:customStyle="1" w:styleId="ConsPlusDocList">
    <w:name w:val="ConsPlusDocList"/>
    <w:next w:val="a"/>
    <w:rsid w:val="00DF382D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paragraph" w:styleId="2">
    <w:name w:val="Body Text Indent 2"/>
    <w:basedOn w:val="a"/>
    <w:link w:val="20"/>
    <w:uiPriority w:val="99"/>
    <w:unhideWhenUsed/>
    <w:rsid w:val="000C1F3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C1F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rsid w:val="00C03A17"/>
    <w:rPr>
      <w:rFonts w:cs="Times New Roman"/>
      <w:color w:val="0000FF"/>
      <w:u w:val="single"/>
    </w:rPr>
  </w:style>
  <w:style w:type="paragraph" w:styleId="ae">
    <w:name w:val="Normal (Web)"/>
    <w:basedOn w:val="a"/>
    <w:uiPriority w:val="99"/>
    <w:rsid w:val="004C1105"/>
    <w:pPr>
      <w:spacing w:before="100" w:beforeAutospacing="1" w:after="100" w:afterAutospacing="1"/>
    </w:pPr>
  </w:style>
  <w:style w:type="character" w:styleId="af">
    <w:name w:val="Strong"/>
    <w:qFormat/>
    <w:rsid w:val="004C1105"/>
    <w:rPr>
      <w:b/>
      <w:bCs/>
    </w:rPr>
  </w:style>
  <w:style w:type="paragraph" w:customStyle="1" w:styleId="heading">
    <w:name w:val="heading"/>
    <w:basedOn w:val="a"/>
    <w:rsid w:val="005E5B68"/>
    <w:pPr>
      <w:spacing w:before="100" w:beforeAutospacing="1" w:after="100" w:afterAutospacing="1"/>
    </w:pPr>
  </w:style>
  <w:style w:type="paragraph" w:customStyle="1" w:styleId="Heading0">
    <w:name w:val="Heading"/>
    <w:rsid w:val="0027622C"/>
    <w:pPr>
      <w:suppressAutoHyphens/>
      <w:autoSpaceDE w:val="0"/>
      <w:spacing w:after="0" w:line="240" w:lineRule="auto"/>
    </w:pPr>
    <w:rPr>
      <w:rFonts w:ascii="Courier New" w:eastAsia="Arial" w:hAnsi="Courier New" w:cs="Courier New"/>
      <w:b/>
      <w:bCs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75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cson45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714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LagunovaNA</dc:creator>
  <cp:lastModifiedBy>Пользователь</cp:lastModifiedBy>
  <cp:revision>2</cp:revision>
  <cp:lastPrinted>2021-03-30T08:54:00Z</cp:lastPrinted>
  <dcterms:created xsi:type="dcterms:W3CDTF">2021-03-30T09:15:00Z</dcterms:created>
  <dcterms:modified xsi:type="dcterms:W3CDTF">2021-03-30T09:15:00Z</dcterms:modified>
</cp:coreProperties>
</file>