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072615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C11854">
        <w:rPr>
          <w:b/>
        </w:rPr>
        <w:t>технологии «</w:t>
      </w:r>
      <w:proofErr w:type="spellStart"/>
      <w:r w:rsidR="00C11854">
        <w:rPr>
          <w:b/>
        </w:rPr>
        <w:t>Библиотерапия</w:t>
      </w:r>
      <w:proofErr w:type="spellEnd"/>
      <w:r w:rsidR="00C11854"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</w:t>
      </w:r>
      <w:r w:rsidR="00C11854">
        <w:t xml:space="preserve"> для граждан пожилого возраста и инвалидов, проживающих в специальном доме для одиноких престарелых граждан «Уют», </w:t>
      </w:r>
    </w:p>
    <w:p w:rsidR="002805F5" w:rsidRDefault="002805F5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E4346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4346D" w:rsidRPr="00E4346D">
        <w:t xml:space="preserve">работе </w:t>
      </w:r>
      <w:r w:rsidR="00C11854">
        <w:t>технологии «</w:t>
      </w:r>
      <w:proofErr w:type="spellStart"/>
      <w:r w:rsidR="00C11854">
        <w:t>Библиотерапия</w:t>
      </w:r>
      <w:proofErr w:type="spellEnd"/>
      <w:r w:rsidR="00C11854">
        <w:t>»</w:t>
      </w:r>
      <w:r w:rsidR="00E4346D"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r>
        <w:t xml:space="preserve">Ответственными за организацию </w:t>
      </w:r>
      <w:r w:rsidR="00FF1914">
        <w:t xml:space="preserve">работы </w:t>
      </w:r>
      <w:r w:rsidR="00C11854">
        <w:t>технологии «</w:t>
      </w:r>
      <w:proofErr w:type="spellStart"/>
      <w:r w:rsidR="00C11854">
        <w:t>Библиотерапия</w:t>
      </w:r>
      <w:proofErr w:type="spellEnd"/>
      <w:r w:rsidR="00C11854">
        <w:t>»</w:t>
      </w:r>
      <w:r>
        <w:t xml:space="preserve"> и ведение документации назначить </w:t>
      </w:r>
      <w:r w:rsidR="00C11854">
        <w:t xml:space="preserve">заведующего специальным домом для одиноких престарелых граждан «Уют» </w:t>
      </w:r>
      <w:proofErr w:type="spellStart"/>
      <w:r w:rsidR="00C11854">
        <w:t>Шишминцеву</w:t>
      </w:r>
      <w:proofErr w:type="spellEnd"/>
      <w:r w:rsidR="00C11854">
        <w:t xml:space="preserve"> Е.А.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Лагуновой</w:t>
      </w:r>
      <w:proofErr w:type="spellEnd"/>
      <w:r w:rsidR="00072615">
        <w:t xml:space="preserve"> Н.А. обеспечить </w:t>
      </w:r>
      <w:proofErr w:type="gramStart"/>
      <w:r w:rsidRPr="002805F5">
        <w:t>контроль за</w:t>
      </w:r>
      <w:proofErr w:type="gramEnd"/>
      <w:r w:rsidRPr="002805F5">
        <w:t xml:space="preserve"> выполнением приказа.</w:t>
      </w:r>
    </w:p>
    <w:p w:rsidR="002805F5" w:rsidRDefault="002805F5" w:rsidP="002805F5">
      <w:pPr>
        <w:pStyle w:val="a3"/>
      </w:pPr>
    </w:p>
    <w:p w:rsidR="00A43F3A" w:rsidRPr="002805F5" w:rsidRDefault="004C1105" w:rsidP="002805F5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 xml:space="preserve">№ </w:t>
      </w:r>
      <w:r w:rsidR="00112EAA">
        <w:t>108</w:t>
      </w:r>
      <w:r w:rsidRPr="000E34E8">
        <w:t xml:space="preserve"> от </w:t>
      </w:r>
      <w:r w:rsidR="00112EAA">
        <w:t>04.04</w:t>
      </w:r>
      <w:r w:rsidR="00072615">
        <w:t>.201</w:t>
      </w:r>
      <w:r w:rsidR="00112EAA">
        <w:t>9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112EAA">
        <w:t>технологии «</w:t>
      </w:r>
      <w:proofErr w:type="spellStart"/>
      <w:r w:rsidR="00112EAA">
        <w:t>Библиотерапия</w:t>
      </w:r>
      <w:proofErr w:type="spellEnd"/>
      <w:r w:rsidR="00112EAA">
        <w:t>»</w:t>
      </w:r>
      <w:r w:rsidR="00DD62D2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2805F5" w:rsidRDefault="002805F5" w:rsidP="00720354">
      <w:pPr>
        <w:jc w:val="both"/>
      </w:pPr>
      <w:r>
        <w:t xml:space="preserve">                                               _________________</w:t>
      </w:r>
      <w:proofErr w:type="spellStart"/>
      <w:r w:rsidR="00112EAA">
        <w:t>Шишминцева</w:t>
      </w:r>
      <w:proofErr w:type="spellEnd"/>
      <w:r w:rsidR="00112EAA">
        <w:t xml:space="preserve"> Е.А.</w:t>
      </w:r>
    </w:p>
    <w:p w:rsidR="00112EAA" w:rsidRDefault="00072615" w:rsidP="00112EAA">
      <w:pPr>
        <w:jc w:val="both"/>
      </w:pPr>
      <w:r>
        <w:t xml:space="preserve">                                               </w:t>
      </w:r>
    </w:p>
    <w:p w:rsidR="00072615" w:rsidRDefault="00DD62D2" w:rsidP="00720354">
      <w:pPr>
        <w:jc w:val="both"/>
      </w:pPr>
      <w:r>
        <w:t>.</w:t>
      </w:r>
    </w:p>
    <w:p w:rsidR="00E4346D" w:rsidRDefault="00E4346D" w:rsidP="00720354">
      <w:pPr>
        <w:jc w:val="both"/>
      </w:pPr>
      <w:r>
        <w:t xml:space="preserve">                                               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DD62D2" w:rsidRDefault="00DD62D2" w:rsidP="00072615">
      <w:pPr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center"/>
      </w:pPr>
      <w:r>
        <w:rPr>
          <w:rStyle w:val="af"/>
        </w:rPr>
        <w:t xml:space="preserve">Положение об инновационной технологии 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center"/>
        <w:rPr>
          <w:rStyle w:val="af"/>
        </w:rPr>
      </w:pPr>
      <w:r>
        <w:rPr>
          <w:rStyle w:val="af"/>
        </w:rPr>
        <w:t>«</w:t>
      </w:r>
      <w:proofErr w:type="spellStart"/>
      <w:r>
        <w:rPr>
          <w:rStyle w:val="af"/>
        </w:rPr>
        <w:t>Библиотерапия</w:t>
      </w:r>
      <w:proofErr w:type="spellEnd"/>
      <w:r>
        <w:rPr>
          <w:rStyle w:val="af"/>
        </w:rPr>
        <w:t>»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center"/>
        <w:rPr>
          <w:rStyle w:val="af"/>
        </w:rPr>
      </w:pPr>
    </w:p>
    <w:p w:rsidR="00112EAA" w:rsidRDefault="00112EAA" w:rsidP="00112EAA">
      <w:pPr>
        <w:pStyle w:val="ae"/>
        <w:spacing w:before="0" w:beforeAutospacing="0" w:after="0" w:afterAutospacing="0" w:line="0" w:lineRule="atLeast"/>
        <w:jc w:val="center"/>
      </w:pPr>
      <w:bookmarkStart w:id="0" w:name="_GoBack"/>
      <w:bookmarkEnd w:id="0"/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>1. Общие положения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 xml:space="preserve">1.1. Настоящее Положение регламентирует  использование в специальном доме для одиноких престарелых граждан «Уют» при Государственном бюджетном учреждении "Комплексный центр социального </w:t>
      </w:r>
      <w:proofErr w:type="spellStart"/>
      <w:r>
        <w:t>облсуживания</w:t>
      </w:r>
      <w:proofErr w:type="spellEnd"/>
      <w:r>
        <w:t xml:space="preserve">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районам" новой формы работы </w:t>
      </w:r>
      <w:proofErr w:type="spellStart"/>
      <w:r>
        <w:t>библиотерапии</w:t>
      </w:r>
      <w:proofErr w:type="spellEnd"/>
      <w:r>
        <w:t xml:space="preserve"> (далее – </w:t>
      </w:r>
      <w:proofErr w:type="spellStart"/>
      <w:r>
        <w:t>библиотерапия</w:t>
      </w:r>
      <w:proofErr w:type="spellEnd"/>
      <w:r>
        <w:t>).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 xml:space="preserve">1.2. </w:t>
      </w:r>
      <w:proofErr w:type="spellStart"/>
      <w:r>
        <w:t>Библиотерапия</w:t>
      </w:r>
      <w:proofErr w:type="spellEnd"/>
      <w:r>
        <w:t xml:space="preserve"> - специальное коррекционное воздействие на человека с помощью чтения специально подобранной литературы в целях нормализации или оптимизации его психического состояния. 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 xml:space="preserve">1.3. Реабилитационное воздействие </w:t>
      </w:r>
      <w:proofErr w:type="spellStart"/>
      <w:r>
        <w:t>библиотерапии</w:t>
      </w:r>
      <w:proofErr w:type="spellEnd"/>
      <w:r>
        <w:t xml:space="preserve"> проявляется во влиянии на формирование самосознания человеком своих проблем, расширении компенсаторных возможностей удовлетворения информационных потребностей, налаживании связей с единомышленниками, творческом соотнесении своей личности с персонажами художественных произведений, приобщении к культуре страны и мира, развитии речевых возможностей (особенно у людей с проблемами речи и нарушением общения). 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2. Цель </w:t>
      </w:r>
      <w:proofErr w:type="spellStart"/>
      <w:r>
        <w:rPr>
          <w:rStyle w:val="af"/>
        </w:rPr>
        <w:t>библиотерапии</w:t>
      </w:r>
      <w:proofErr w:type="spellEnd"/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 xml:space="preserve">2.1. Главная цель использования </w:t>
      </w:r>
      <w:proofErr w:type="spellStart"/>
      <w:r>
        <w:t>библиотерапии</w:t>
      </w:r>
      <w:proofErr w:type="spellEnd"/>
      <w:r>
        <w:t xml:space="preserve"> – улучшение эмоционального фона  и психологического состояния граждан, проживающих в специальном доме для одиноких престарелых граждан «Уют».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3. Задачи </w:t>
      </w:r>
      <w:proofErr w:type="spellStart"/>
      <w:r>
        <w:rPr>
          <w:rStyle w:val="af"/>
        </w:rPr>
        <w:t>библиотерапии</w:t>
      </w:r>
      <w:proofErr w:type="spellEnd"/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3.1. Предоставление возможности гражданам получить новые впечатления и положительные эмоции.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3.2. Улучшение психического состояния или свойства личности пожилых людей и инвалидов, которые испытывают неудовлетворенность своим образом жизни и появление желания его изменить, желания войти в круг людей, творчески владеющих словом или для того, чтобы поделиться своим творческим опытом и т.д.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3.3. Восполнение недостатка собственных образов и представлений, заменяющих тревожные мысли и чувства человека для восстановления его душевного равновесия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3.4. Создание гармонии внутри себя улучшение самочувствия.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3.5. Появление чувства уверенности в себе, веры в свои возможности у граждан пожилого возраста и инвалидов при чтении биографий, автобиографий, воспоминаний, писем выдающихся людей с интересной, но нелегкой судьбой. 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4. Организация работы </w:t>
      </w:r>
      <w:proofErr w:type="spellStart"/>
      <w:r>
        <w:rPr>
          <w:rStyle w:val="af"/>
        </w:rPr>
        <w:t>библиотерапии</w:t>
      </w:r>
      <w:proofErr w:type="spellEnd"/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proofErr w:type="spellStart"/>
      <w:r>
        <w:t>Библиотерапия</w:t>
      </w:r>
      <w:proofErr w:type="spellEnd"/>
      <w:r>
        <w:t xml:space="preserve"> включает в себя художественное чтение, обсуждение литературных произведений, встречи с авторами книг, литературные и поэтические клубы, выставки книг, а также возможность регулярно посещать библиотеки.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5. </w:t>
      </w:r>
      <w:proofErr w:type="spellStart"/>
      <w:r>
        <w:rPr>
          <w:rStyle w:val="af"/>
        </w:rPr>
        <w:t>Библиотерапию</w:t>
      </w:r>
      <w:proofErr w:type="spellEnd"/>
      <w:r>
        <w:rPr>
          <w:rStyle w:val="af"/>
        </w:rPr>
        <w:t xml:space="preserve"> организует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5.1. Специалист по социальной работе заключает Соглашение с Отделом культуры для привлечения библиотеки к данной технологии.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 xml:space="preserve">5.2. Специалист по социальной работе составляет план работы </w:t>
      </w:r>
      <w:proofErr w:type="spellStart"/>
      <w:r>
        <w:t>Библиотерапии</w:t>
      </w:r>
      <w:proofErr w:type="spellEnd"/>
      <w:r>
        <w:t>, ведет отчетную документацию.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rPr>
          <w:rStyle w:val="af"/>
        </w:rPr>
        <w:t xml:space="preserve">6. Ожидаемые результаты от использования </w:t>
      </w:r>
      <w:proofErr w:type="spellStart"/>
      <w:r>
        <w:rPr>
          <w:rStyle w:val="af"/>
        </w:rPr>
        <w:t>библиотерапии</w:t>
      </w:r>
      <w:proofErr w:type="spellEnd"/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6.1. Повышение  жизненной  активности.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6.2. Избавление от  депрессий.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6.3. Преодоление собственных трудностей в установлении добрых отношений с людьми. 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6.4. Мир художественной литературы позволяет постигнуть сложную многогранную жизнь человека и на художественных примерах найти то позитивное, что делает его жизнь интересной и радостной. Литература даёт ему возможность, которую не может дать ни один, даже самый опытный психолог - основательно, не торопясь узнать, понять, научиться анализировать и, следовательно, контролировать своё эмоциональное поведение и свои реакции. </w:t>
      </w:r>
    </w:p>
    <w:p w:rsidR="00112EAA" w:rsidRDefault="00112EAA" w:rsidP="00112EAA">
      <w:pPr>
        <w:pStyle w:val="ae"/>
        <w:spacing w:before="0" w:beforeAutospacing="0" w:after="0" w:afterAutospacing="0" w:line="0" w:lineRule="atLeast"/>
        <w:jc w:val="both"/>
      </w:pPr>
      <w:r>
        <w:t>6.5. Чтение специально подобранной художественной литературы поможет снять напряжение, обеспечить получение удовольствия от жизни, избавиться от травмирующих переживаний.</w:t>
      </w:r>
    </w:p>
    <w:p w:rsidR="00112EAA" w:rsidRDefault="00112EAA" w:rsidP="00112EAA"/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61C" w:rsidRDefault="005C461C" w:rsidP="001E4E95">
      <w:r>
        <w:separator/>
      </w:r>
    </w:p>
  </w:endnote>
  <w:endnote w:type="continuationSeparator" w:id="0">
    <w:p w:rsidR="005C461C" w:rsidRDefault="005C461C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61C" w:rsidRDefault="005C461C" w:rsidP="001E4E95">
      <w:r>
        <w:separator/>
      </w:r>
    </w:p>
  </w:footnote>
  <w:footnote w:type="continuationSeparator" w:id="0">
    <w:p w:rsidR="005C461C" w:rsidRDefault="005C461C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72615"/>
    <w:rsid w:val="000931EC"/>
    <w:rsid w:val="000B7CFB"/>
    <w:rsid w:val="000C1640"/>
    <w:rsid w:val="000C1F3D"/>
    <w:rsid w:val="000E123F"/>
    <w:rsid w:val="000E34E8"/>
    <w:rsid w:val="000F0690"/>
    <w:rsid w:val="0010207E"/>
    <w:rsid w:val="00112EAA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805F5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C461C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A5055"/>
    <w:rsid w:val="00AB10BD"/>
    <w:rsid w:val="00AE5581"/>
    <w:rsid w:val="00B14868"/>
    <w:rsid w:val="00B437DC"/>
    <w:rsid w:val="00B4716A"/>
    <w:rsid w:val="00BB1436"/>
    <w:rsid w:val="00BE5E5B"/>
    <w:rsid w:val="00C03A17"/>
    <w:rsid w:val="00C11854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D62D2"/>
    <w:rsid w:val="00DF382D"/>
    <w:rsid w:val="00E158DE"/>
    <w:rsid w:val="00E4346D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2021-03-30T10:22:00Z</cp:lastPrinted>
  <dcterms:created xsi:type="dcterms:W3CDTF">2021-03-30T10:25:00Z</dcterms:created>
  <dcterms:modified xsi:type="dcterms:W3CDTF">2021-03-30T10:25:00Z</dcterms:modified>
</cp:coreProperties>
</file>