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0F" w:rsidRPr="00D03F40" w:rsidRDefault="0063580F" w:rsidP="0063580F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</w:t>
      </w:r>
      <w:r>
        <w:rPr>
          <w:caps/>
        </w:rPr>
        <w:t xml:space="preserve">                                                                                     </w:t>
      </w:r>
      <w:r w:rsidRPr="00D03F40">
        <w:rPr>
          <w:caps/>
        </w:rPr>
        <w:t xml:space="preserve">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63580F" w:rsidRPr="00E944C1" w:rsidRDefault="0063580F" w:rsidP="0063580F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63580F" w:rsidRPr="00E944C1" w:rsidRDefault="0063580F" w:rsidP="0063580F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63580F" w:rsidRPr="00E944C1" w:rsidRDefault="0063580F" w:rsidP="0063580F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7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63580F" w:rsidRDefault="0063580F" w:rsidP="0063580F">
      <w:pPr>
        <w:ind w:left="5670"/>
        <w:jc w:val="both"/>
      </w:pPr>
    </w:p>
    <w:p w:rsidR="0063580F" w:rsidRDefault="0063580F" w:rsidP="0063580F">
      <w:pPr>
        <w:ind w:right="-1"/>
        <w:jc w:val="center"/>
      </w:pPr>
    </w:p>
    <w:p w:rsidR="0063580F" w:rsidRDefault="0063580F" w:rsidP="0063580F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63580F" w:rsidRDefault="0063580F" w:rsidP="0063580F">
      <w:pPr>
        <w:ind w:right="-1"/>
      </w:pPr>
    </w:p>
    <w:p w:rsidR="0063580F" w:rsidRDefault="0063580F" w:rsidP="0063580F">
      <w:pPr>
        <w:ind w:right="-1"/>
      </w:pPr>
      <w:r>
        <w:t xml:space="preserve"> №   </w:t>
      </w:r>
      <w:r w:rsidRPr="008D1D9C">
        <w:rPr>
          <w:u w:val="single"/>
        </w:rPr>
        <w:t>_</w:t>
      </w:r>
      <w:r w:rsidR="008D2A71">
        <w:rPr>
          <w:u w:val="single"/>
        </w:rPr>
        <w:t>19</w:t>
      </w:r>
      <w:r>
        <w:rPr>
          <w:u w:val="single"/>
        </w:rPr>
        <w:t>0</w:t>
      </w:r>
      <w:r w:rsidRPr="008D1D9C">
        <w:rPr>
          <w:u w:val="single"/>
        </w:rPr>
        <w:t>_   от 06.10.2020 г.</w:t>
      </w:r>
    </w:p>
    <w:p w:rsidR="0063580F" w:rsidRDefault="0063580F" w:rsidP="0063580F">
      <w:pPr>
        <w:ind w:right="5811"/>
        <w:jc w:val="both"/>
      </w:pPr>
    </w:p>
    <w:p w:rsidR="008D3186" w:rsidRDefault="0063580F" w:rsidP="0063580F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о </w:t>
      </w:r>
      <w:r w:rsidR="008D3186">
        <w:rPr>
          <w:b/>
        </w:rPr>
        <w:t>методах уличной социальной работе</w:t>
      </w:r>
    </w:p>
    <w:p w:rsidR="0063580F" w:rsidRDefault="008D3186" w:rsidP="0063580F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 xml:space="preserve"> (</w:t>
      </w:r>
      <w:proofErr w:type="spellStart"/>
      <w:r>
        <w:rPr>
          <w:b/>
        </w:rPr>
        <w:t>аутрич</w:t>
      </w:r>
      <w:proofErr w:type="spellEnd"/>
      <w:r>
        <w:rPr>
          <w:b/>
        </w:rPr>
        <w:t>-работа)</w:t>
      </w:r>
    </w:p>
    <w:p w:rsidR="0063580F" w:rsidRDefault="0063580F" w:rsidP="0063580F">
      <w:pPr>
        <w:tabs>
          <w:tab w:val="left" w:pos="10348"/>
          <w:tab w:val="left" w:pos="10489"/>
        </w:tabs>
        <w:ind w:right="-1"/>
        <w:jc w:val="center"/>
      </w:pPr>
    </w:p>
    <w:p w:rsidR="0063580F" w:rsidRDefault="0063580F" w:rsidP="0063580F">
      <w:pPr>
        <w:jc w:val="both"/>
      </w:pPr>
      <w:r>
        <w:t xml:space="preserve">         В целях реализации мероприятий государственной программы Курганской области «Завтра начинается сегодня», подпрограммы «Лига помощи: профилактика социального сиротства, лишения родительских прав» государственной программы Курганской области «Дети Зауралья – заботимся вместе!»,</w:t>
      </w: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  <w:r>
        <w:t>ПРИКАЗЫВАЮ:</w:t>
      </w:r>
    </w:p>
    <w:p w:rsidR="0063580F" w:rsidRDefault="0063580F" w:rsidP="0063580F">
      <w:pPr>
        <w:jc w:val="both"/>
      </w:pPr>
    </w:p>
    <w:p w:rsidR="0063580F" w:rsidRDefault="0063580F" w:rsidP="0063580F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</w:t>
      </w:r>
      <w:r>
        <w:t xml:space="preserve"> о методе уличной социальной работы </w:t>
      </w:r>
      <w:r w:rsidRPr="00286339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63580F" w:rsidRDefault="0063580F" w:rsidP="0063580F"/>
    <w:p w:rsidR="0063580F" w:rsidRDefault="0063580F" w:rsidP="0063580F">
      <w:pPr>
        <w:pStyle w:val="a3"/>
        <w:numPr>
          <w:ilvl w:val="0"/>
          <w:numId w:val="1"/>
        </w:numPr>
        <w:jc w:val="both"/>
      </w:pPr>
      <w:r>
        <w:t>Заведующим отделениями помощи семье и детям  № 1, 2 организовать работу в соответствии с Положением.</w:t>
      </w:r>
    </w:p>
    <w:p w:rsidR="0063580F" w:rsidRDefault="0063580F" w:rsidP="0063580F">
      <w:pPr>
        <w:pStyle w:val="a3"/>
      </w:pPr>
    </w:p>
    <w:p w:rsidR="0063580F" w:rsidRDefault="0063580F" w:rsidP="0063580F">
      <w:pPr>
        <w:pStyle w:val="a3"/>
        <w:numPr>
          <w:ilvl w:val="0"/>
          <w:numId w:val="1"/>
        </w:numPr>
        <w:jc w:val="both"/>
      </w:pPr>
      <w:r>
        <w:t xml:space="preserve">Назначить ответственных за проведение мероприятий </w:t>
      </w:r>
      <w:r w:rsidR="00EF4709">
        <w:t xml:space="preserve">и ведение отчетно-учетной документации </w:t>
      </w:r>
      <w:r>
        <w:t xml:space="preserve">по данной технологии специалистов по социальной работе </w:t>
      </w:r>
      <w:proofErr w:type="spellStart"/>
      <w:r>
        <w:t>Е.А.Мансурову</w:t>
      </w:r>
      <w:proofErr w:type="spellEnd"/>
      <w:r>
        <w:t xml:space="preserve"> и </w:t>
      </w:r>
      <w:proofErr w:type="spellStart"/>
      <w:r w:rsidR="008D2A71">
        <w:t>Н.С.Зонову</w:t>
      </w:r>
      <w:bookmarkStart w:id="0" w:name="_GoBack"/>
      <w:bookmarkEnd w:id="0"/>
      <w:proofErr w:type="spellEnd"/>
      <w:r w:rsidR="00071164">
        <w:t>.</w:t>
      </w:r>
    </w:p>
    <w:p w:rsidR="0063580F" w:rsidRDefault="0063580F" w:rsidP="0063580F">
      <w:pPr>
        <w:pStyle w:val="a3"/>
      </w:pPr>
    </w:p>
    <w:p w:rsidR="0063580F" w:rsidRDefault="0063580F" w:rsidP="0063580F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63580F" w:rsidRPr="0039323C" w:rsidRDefault="0063580F" w:rsidP="0063580F">
      <w:pPr>
        <w:pStyle w:val="a3"/>
        <w:rPr>
          <w:b/>
        </w:rPr>
      </w:pPr>
    </w:p>
    <w:p w:rsidR="0063580F" w:rsidRPr="00DF5A99" w:rsidRDefault="0063580F" w:rsidP="0063580F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Признать утратившим силу приказ № 82</w:t>
      </w:r>
      <w:r w:rsidRPr="000E34E8">
        <w:t xml:space="preserve"> от </w:t>
      </w:r>
      <w:r w:rsidR="00071164">
        <w:t>20.03.2017</w:t>
      </w:r>
      <w:r w:rsidRPr="000E34E8">
        <w:t xml:space="preserve"> года «</w:t>
      </w:r>
      <w:r w:rsidRPr="00145353">
        <w:t>О</w:t>
      </w:r>
      <w:r w:rsidR="00071164">
        <w:t xml:space="preserve"> внедрении методов уличной социальной работы»</w:t>
      </w:r>
      <w:r>
        <w:t>.</w:t>
      </w:r>
    </w:p>
    <w:p w:rsidR="0063580F" w:rsidRPr="00DF5A99" w:rsidRDefault="0063580F" w:rsidP="0063580F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63580F" w:rsidRDefault="0063580F" w:rsidP="0063580F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ind w:firstLine="4678"/>
      </w:pPr>
      <w:r>
        <w:t>Директор ГБУ «КЦСОН</w:t>
      </w:r>
    </w:p>
    <w:p w:rsidR="0063580F" w:rsidRDefault="0063580F" w:rsidP="0063580F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63580F" w:rsidRDefault="0063580F" w:rsidP="0063580F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63580F" w:rsidRDefault="0063580F" w:rsidP="0063580F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63580F" w:rsidRDefault="0063580F" w:rsidP="0063580F">
      <w:pPr>
        <w:ind w:left="2835"/>
        <w:jc w:val="both"/>
      </w:pPr>
      <w:r>
        <w:t xml:space="preserve">_________________ </w:t>
      </w:r>
      <w:proofErr w:type="spellStart"/>
      <w:r>
        <w:t>Ю.С.Коновалова</w:t>
      </w:r>
      <w:proofErr w:type="spellEnd"/>
    </w:p>
    <w:p w:rsidR="0063580F" w:rsidRDefault="0063580F" w:rsidP="0063580F">
      <w:pPr>
        <w:ind w:left="2835"/>
        <w:jc w:val="both"/>
      </w:pPr>
      <w:r>
        <w:t>_________________</w:t>
      </w:r>
      <w:proofErr w:type="spellStart"/>
      <w:r>
        <w:t>Е.С.Боровкова</w:t>
      </w:r>
      <w:proofErr w:type="spellEnd"/>
    </w:p>
    <w:p w:rsidR="00071164" w:rsidRDefault="00071164" w:rsidP="0063580F">
      <w:pPr>
        <w:ind w:left="2835"/>
        <w:jc w:val="both"/>
      </w:pPr>
      <w:r>
        <w:t>_________________</w:t>
      </w:r>
      <w:proofErr w:type="spellStart"/>
      <w:r>
        <w:t>Е.А.Мансурова</w:t>
      </w:r>
      <w:proofErr w:type="spellEnd"/>
    </w:p>
    <w:p w:rsidR="00071164" w:rsidRDefault="00071164" w:rsidP="0063580F">
      <w:pPr>
        <w:ind w:left="2835"/>
        <w:jc w:val="both"/>
      </w:pPr>
      <w:r>
        <w:t>_________________</w:t>
      </w:r>
      <w:proofErr w:type="spellStart"/>
      <w:r>
        <w:t>Н.С.Зонова</w:t>
      </w:r>
      <w:proofErr w:type="spellEnd"/>
    </w:p>
    <w:p w:rsidR="0063580F" w:rsidRDefault="0063580F" w:rsidP="0063580F">
      <w:pPr>
        <w:ind w:left="2835"/>
        <w:jc w:val="both"/>
      </w:pPr>
    </w:p>
    <w:p w:rsidR="0063580F" w:rsidRDefault="0063580F" w:rsidP="0063580F">
      <w:pPr>
        <w:ind w:left="2835"/>
        <w:jc w:val="both"/>
      </w:pPr>
      <w:r>
        <w:t xml:space="preserve"> </w:t>
      </w: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ind w:left="2835"/>
        <w:jc w:val="right"/>
      </w:pPr>
      <w:r w:rsidRPr="00CA7161">
        <w:t>Приложение к Приказу</w:t>
      </w:r>
    </w:p>
    <w:p w:rsidR="00071164" w:rsidRPr="00CA7161" w:rsidRDefault="00071164" w:rsidP="0063580F">
      <w:pPr>
        <w:ind w:left="2835"/>
        <w:jc w:val="right"/>
      </w:pPr>
    </w:p>
    <w:p w:rsidR="00071164" w:rsidRPr="00071164" w:rsidRDefault="0063580F" w:rsidP="00071164">
      <w:pPr>
        <w:spacing w:line="0" w:lineRule="atLeast"/>
        <w:rPr>
          <w:b/>
          <w:bCs/>
        </w:rPr>
      </w:pPr>
      <w:r w:rsidRPr="00CA7161">
        <w:rPr>
          <w:rStyle w:val="a6"/>
        </w:rPr>
        <w:t xml:space="preserve">      </w:t>
      </w:r>
      <w:r w:rsidR="00071164">
        <w:rPr>
          <w:rStyle w:val="a6"/>
        </w:rPr>
        <w:t xml:space="preserve">                               </w:t>
      </w:r>
      <w:r w:rsidRPr="00CA7161">
        <w:rPr>
          <w:rStyle w:val="a6"/>
        </w:rPr>
        <w:t xml:space="preserve"> </w:t>
      </w:r>
      <w:r w:rsidR="00071164" w:rsidRPr="00071164">
        <w:rPr>
          <w:b/>
          <w:bCs/>
        </w:rPr>
        <w:t>Положение об уличной социальной работе</w:t>
      </w:r>
    </w:p>
    <w:p w:rsidR="00071164" w:rsidRPr="00071164" w:rsidRDefault="00071164" w:rsidP="00071164">
      <w:pPr>
        <w:spacing w:line="0" w:lineRule="atLeast"/>
        <w:jc w:val="center"/>
      </w:pPr>
    </w:p>
    <w:p w:rsidR="00071164" w:rsidRPr="00071164" w:rsidRDefault="00071164" w:rsidP="00071164">
      <w:pPr>
        <w:spacing w:line="0" w:lineRule="atLeast"/>
        <w:ind w:hanging="360"/>
        <w:contextualSpacing/>
        <w:jc w:val="center"/>
      </w:pPr>
      <w:r w:rsidRPr="00071164">
        <w:rPr>
          <w:b/>
          <w:bCs/>
        </w:rPr>
        <w:t>1.</w:t>
      </w:r>
      <w:r w:rsidRPr="00071164">
        <w:t xml:space="preserve">     </w:t>
      </w:r>
      <w:r w:rsidRPr="00071164">
        <w:rPr>
          <w:b/>
          <w:bCs/>
        </w:rPr>
        <w:t>Общие положения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1.1.Настоящее положение  служит организационно-методической основой  деятельности специалистов отделения помощи семье и детям Государственного бюджетного учреждения «Комплексный центр социального обслуживания населения по </w:t>
      </w:r>
      <w:proofErr w:type="spellStart"/>
      <w:r w:rsidRPr="00071164">
        <w:t>Катайскому</w:t>
      </w:r>
      <w:proofErr w:type="spellEnd"/>
      <w:r w:rsidRPr="00071164">
        <w:t xml:space="preserve"> и </w:t>
      </w:r>
      <w:proofErr w:type="spellStart"/>
      <w:r w:rsidRPr="00071164">
        <w:t>Далматовскому</w:t>
      </w:r>
      <w:proofErr w:type="spellEnd"/>
      <w:r w:rsidRPr="00071164">
        <w:t xml:space="preserve"> районам»</w:t>
      </w:r>
      <w:r>
        <w:t xml:space="preserve">, </w:t>
      </w:r>
      <w:r w:rsidRPr="00071164">
        <w:t>применяющих методы уличной социальной работы.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1.2. Уличная социальная работа (</w:t>
      </w:r>
      <w:proofErr w:type="spellStart"/>
      <w:r w:rsidRPr="00071164">
        <w:t>аутрич</w:t>
      </w:r>
      <w:proofErr w:type="spellEnd"/>
      <w:r w:rsidRPr="00071164">
        <w:t>-работа) - вид деятельности по профилактике обстоятельств, обусловивших нуждаемость  в социальном обслуживании и (или) обстоятельств, повлекших социально опасное положение несовершеннолетнего, путём посещения мест проживания и (или) времяпрепровождения несовершеннолетних, членов  их семей  и их ближайшего социального окружения.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1.3. Целью деятельности уличной социальной работы является установление и  поддержание контакта с немотивированными на взаимодействие несовершеннолетними и семьями, воспитывающими несовершеннолетних детей  (далее</w:t>
      </w:r>
      <w:r>
        <w:t xml:space="preserve"> </w:t>
      </w:r>
      <w:r w:rsidRPr="00071164">
        <w:t>- несовершеннолетние и семьи с несовершеннолетними соответственно), для предоставления им социальных услуг.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1.4. Основными задачами  уличной социальной работы являются: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-</w:t>
      </w:r>
      <w:r>
        <w:t xml:space="preserve"> </w:t>
      </w:r>
      <w:r w:rsidRPr="00071164">
        <w:t>выявление несовершеннолетних  и семей с несовершеннолетними детьми, нуждающихся в социальном обслуживании;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-</w:t>
      </w:r>
      <w:r>
        <w:t xml:space="preserve"> </w:t>
      </w:r>
      <w:r w:rsidRPr="00071164">
        <w:t>мотивирование на взаимодействие социально-закрытых несовершеннолетних и семей с несовершеннолетними детьми;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-</w:t>
      </w:r>
      <w:r>
        <w:t xml:space="preserve"> </w:t>
      </w:r>
      <w:r w:rsidRPr="00071164">
        <w:t>предоставление социальных услуг, проведение индивидуальной  профилактической работы с несовершеннолетними и семьями с несовершеннолетними детьми;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-</w:t>
      </w:r>
      <w:r>
        <w:t xml:space="preserve"> </w:t>
      </w:r>
      <w:r w:rsidRPr="00071164">
        <w:t>информирование населения о социальных услугах и социальном сопровождении, предоставляемых организацией социального обслуживания, деятельности органов и учреждений системы профилактики безнадзорности и правонарушений несовершеннолетних.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1.5. </w:t>
      </w:r>
      <w:proofErr w:type="gramStart"/>
      <w:r w:rsidRPr="00071164">
        <w:t xml:space="preserve">Уличная социальная работа организуется  в соответствии с Конституцией Российской Федерации, Федеральными законами, указами и распоряжениями Президента Российской Федерации,  постановлениями и распоряжениями Правительства  Российской Федерации, нормативными правовыми актами Курганской области, Главного управления социальной защиты населения Курганской области, другими нормативными актами в сфере социальной защиты, приказами и распоряжениями директора ГБУ «КЦСОН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 w:rsidRPr="00071164">
        <w:t xml:space="preserve"> районам», а  также настоящим положением.</w:t>
      </w:r>
      <w:proofErr w:type="gramEnd"/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 </w:t>
      </w:r>
    </w:p>
    <w:p w:rsidR="00071164" w:rsidRPr="00071164" w:rsidRDefault="00071164" w:rsidP="00071164">
      <w:pPr>
        <w:spacing w:line="0" w:lineRule="atLeast"/>
        <w:ind w:left="567"/>
        <w:jc w:val="center"/>
      </w:pPr>
      <w:r w:rsidRPr="00071164">
        <w:rPr>
          <w:b/>
          <w:bCs/>
        </w:rPr>
        <w:t>2. Порядок организации уличной социальной работы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2.1. Уличную социальную работу проводят специалисты</w:t>
      </w:r>
      <w:r>
        <w:t xml:space="preserve"> отделения помощи семье и детям, о</w:t>
      </w:r>
      <w:r w:rsidRPr="00071164">
        <w:t>тветственны</w:t>
      </w:r>
      <w:r>
        <w:t>е за организацию деятельности</w:t>
      </w:r>
      <w:r w:rsidRPr="00071164">
        <w:t xml:space="preserve"> на основании приказа директора  центра.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2.2. </w:t>
      </w:r>
      <w:proofErr w:type="gramStart"/>
      <w:r w:rsidRPr="00071164">
        <w:t xml:space="preserve">Проведение уличной социальной работы обеспечивается ГБУ «КЦСОН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</w:t>
      </w:r>
      <w:r w:rsidRPr="00071164">
        <w:t xml:space="preserve">» при взаимодействии с комиссий по делам несовершеннолетних и защите их прав при Администрации </w:t>
      </w:r>
      <w:proofErr w:type="spellStart"/>
      <w:r w:rsidRPr="00071164">
        <w:t>Катайского</w:t>
      </w:r>
      <w:proofErr w:type="spellEnd"/>
      <w:r w:rsidRPr="00071164">
        <w:t xml:space="preserve"> и </w:t>
      </w:r>
      <w:proofErr w:type="spellStart"/>
      <w:r w:rsidRPr="00071164">
        <w:t>Далматовского</w:t>
      </w:r>
      <w:proofErr w:type="spellEnd"/>
      <w:r w:rsidRPr="00071164">
        <w:t xml:space="preserve"> районов, Управлением образования Администрации </w:t>
      </w:r>
      <w:proofErr w:type="spellStart"/>
      <w:r w:rsidRPr="00071164">
        <w:t>Катайского</w:t>
      </w:r>
      <w:proofErr w:type="spellEnd"/>
      <w:r w:rsidRPr="00071164">
        <w:t xml:space="preserve"> и </w:t>
      </w:r>
      <w:proofErr w:type="spellStart"/>
      <w:r w:rsidRPr="00071164">
        <w:t>Далматовского</w:t>
      </w:r>
      <w:proofErr w:type="spellEnd"/>
      <w:r w:rsidRPr="00071164">
        <w:t xml:space="preserve"> районов, сектором по опеке и попечительству, Отделом по делам молодёжи Администрации </w:t>
      </w:r>
      <w:proofErr w:type="spellStart"/>
      <w:r w:rsidRPr="00071164">
        <w:t>Катайского</w:t>
      </w:r>
      <w:proofErr w:type="spellEnd"/>
      <w:r w:rsidRPr="00071164">
        <w:t xml:space="preserve"> и </w:t>
      </w:r>
      <w:proofErr w:type="spellStart"/>
      <w:r w:rsidRPr="00071164">
        <w:t>Далматовского</w:t>
      </w:r>
      <w:proofErr w:type="spellEnd"/>
      <w:r w:rsidRPr="00071164">
        <w:t xml:space="preserve"> районов,  отделом по физической культуре и спорту Администрации </w:t>
      </w:r>
      <w:proofErr w:type="spellStart"/>
      <w:r w:rsidRPr="00071164">
        <w:t>Катайского</w:t>
      </w:r>
      <w:proofErr w:type="spellEnd"/>
      <w:r w:rsidRPr="00071164">
        <w:t xml:space="preserve"> и </w:t>
      </w:r>
      <w:proofErr w:type="spellStart"/>
      <w:r w:rsidRPr="00071164">
        <w:t>Далматовского</w:t>
      </w:r>
      <w:proofErr w:type="spellEnd"/>
      <w:proofErr w:type="gramEnd"/>
      <w:r w:rsidRPr="00071164">
        <w:t xml:space="preserve"> районов,  ОМВД России по </w:t>
      </w:r>
      <w:proofErr w:type="spellStart"/>
      <w:r w:rsidRPr="00071164">
        <w:t>Катайскому</w:t>
      </w:r>
      <w:proofErr w:type="spellEnd"/>
      <w:r w:rsidRPr="00071164">
        <w:t xml:space="preserve"> и </w:t>
      </w:r>
      <w:proofErr w:type="spellStart"/>
      <w:r w:rsidRPr="00071164">
        <w:t>Далматовскому</w:t>
      </w:r>
      <w:proofErr w:type="spellEnd"/>
      <w:r w:rsidRPr="00071164">
        <w:t xml:space="preserve"> районов, ГКУ «Центр занятости населения по </w:t>
      </w:r>
      <w:proofErr w:type="spellStart"/>
      <w:r w:rsidRPr="00071164">
        <w:t>Катайскому</w:t>
      </w:r>
      <w:proofErr w:type="spellEnd"/>
      <w:r w:rsidRPr="00071164">
        <w:t xml:space="preserve"> и </w:t>
      </w:r>
      <w:proofErr w:type="spellStart"/>
      <w:r w:rsidRPr="00071164">
        <w:t>Далматовскому</w:t>
      </w:r>
      <w:proofErr w:type="spellEnd"/>
      <w:r w:rsidRPr="00071164">
        <w:t xml:space="preserve"> районов» и другими органами и учреждениями системы профилактики безнадзорности и правонарушений несовершеннолетних, а также общественными, религиозными  организациями, благотворительными общественными организациями и фондами.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2.3. Методы уличной социальной работы: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- картирование;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- установление контакта;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- </w:t>
      </w:r>
      <w:proofErr w:type="spellStart"/>
      <w:r w:rsidRPr="00071164">
        <w:t>аутрич</w:t>
      </w:r>
      <w:proofErr w:type="spellEnd"/>
      <w:r w:rsidRPr="00071164">
        <w:t>-диагностика;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- реабилитационные </w:t>
      </w:r>
      <w:proofErr w:type="spellStart"/>
      <w:r w:rsidRPr="00071164">
        <w:t>аутрич</w:t>
      </w:r>
      <w:proofErr w:type="spellEnd"/>
      <w:r w:rsidRPr="00071164">
        <w:t>-мероприятия;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2.4. Картирование - мониторинг территории муниципального  образования </w:t>
      </w:r>
      <w:proofErr w:type="spellStart"/>
      <w:r w:rsidRPr="00071164">
        <w:t>Катайского</w:t>
      </w:r>
      <w:proofErr w:type="spellEnd"/>
      <w:r w:rsidRPr="00071164">
        <w:t xml:space="preserve"> и </w:t>
      </w:r>
      <w:proofErr w:type="spellStart"/>
      <w:r w:rsidRPr="00071164">
        <w:t>Далматовского</w:t>
      </w:r>
      <w:proofErr w:type="spellEnd"/>
      <w:r w:rsidRPr="00071164">
        <w:t xml:space="preserve"> районов с целью сбора информации о детско-подростковом сообществе, </w:t>
      </w:r>
      <w:r w:rsidRPr="00071164">
        <w:lastRenderedPageBreak/>
        <w:t>местах проживания и время препровождения несовершеннолетних и семей с несовершеннолетними детьми.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2.5. Установление контакта - совокупность технологий и методик установление первичного контакта  с несовершеннолетними и семьями с несовершеннолетними  детьми  в условиях уличной  социальной работы; вербальных и невербальных приёмов для достижения  расположения и доверия между специалистом и несовершеннолетними и (или)  семьями с несовершеннолетними детьми. 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2.6. </w:t>
      </w:r>
      <w:proofErr w:type="spellStart"/>
      <w:r w:rsidRPr="00071164">
        <w:t>Аутрич</w:t>
      </w:r>
      <w:proofErr w:type="spellEnd"/>
      <w:r w:rsidRPr="00071164">
        <w:t>-диагностика - совокупность социологических и психодиагностических методов для определения обстоятельств, которые могут обусловить нуждаемость в социальном обслуживании и (или) повлечь социально-опасное положение, а также ресурсов несовершеннолетних и семей с несовершеннолетними детьми в местах их проживания и времяпрепровождения.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2.7. </w:t>
      </w:r>
      <w:proofErr w:type="spellStart"/>
      <w:r w:rsidRPr="00071164">
        <w:t>Аутрич</w:t>
      </w:r>
      <w:proofErr w:type="spellEnd"/>
      <w:r w:rsidRPr="00071164">
        <w:t>-консультирование - вид предоставления социальных услуг в местах проживания  и время препровождения несовершеннолетних и семей с несовершеннолетними детьми.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2.8. </w:t>
      </w:r>
      <w:proofErr w:type="gramStart"/>
      <w:r w:rsidRPr="00071164">
        <w:t>Реабилитационные</w:t>
      </w:r>
      <w:proofErr w:type="gramEnd"/>
      <w:r w:rsidRPr="00071164">
        <w:t xml:space="preserve"> </w:t>
      </w:r>
      <w:proofErr w:type="spellStart"/>
      <w:r w:rsidRPr="00071164">
        <w:t>аутрич</w:t>
      </w:r>
      <w:proofErr w:type="spellEnd"/>
      <w:r w:rsidRPr="00071164">
        <w:t>-мероприятия проводятся специалистом в форме досуговых, информационных, профилактических и иных мероприятий.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2.9. Уличная социальная работа проводится в индивидуальной  и групповой форме.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 xml:space="preserve">2.10. Специалист по социальной работе разрабатывает ежеквартальный график проведения мероприятий (приложение 1), который утверждается директором ГБУ «КЦСОН по </w:t>
      </w:r>
      <w:proofErr w:type="spellStart"/>
      <w:r w:rsidR="00EF4709">
        <w:t>Катайскому</w:t>
      </w:r>
      <w:proofErr w:type="spellEnd"/>
      <w:r w:rsidR="00EF4709">
        <w:t xml:space="preserve"> и </w:t>
      </w:r>
      <w:proofErr w:type="spellStart"/>
      <w:r w:rsidR="00EF4709">
        <w:t>Далматовскому</w:t>
      </w:r>
      <w:proofErr w:type="spellEnd"/>
      <w:r w:rsidR="00EF4709">
        <w:t xml:space="preserve"> </w:t>
      </w:r>
      <w:r w:rsidRPr="00071164">
        <w:t>районам», сценарный план проведения мероприятия (приложение 2)</w:t>
      </w:r>
      <w:r w:rsidR="00EF4709">
        <w:t>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2.11.Специалист по социальной работе подготавливает акт предоставления социальных услуг, ведёт журнал предоставления социальных услуг в рамках уличной социальной работы  (приложение3)</w:t>
      </w:r>
      <w:r w:rsidR="00EF4709">
        <w:t>.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 </w:t>
      </w:r>
    </w:p>
    <w:p w:rsidR="00071164" w:rsidRPr="00071164" w:rsidRDefault="00071164" w:rsidP="00071164">
      <w:pPr>
        <w:spacing w:line="0" w:lineRule="atLeast"/>
        <w:ind w:left="567"/>
        <w:jc w:val="center"/>
      </w:pPr>
      <w:r w:rsidRPr="00071164">
        <w:rPr>
          <w:b/>
          <w:bCs/>
        </w:rPr>
        <w:t>3. Ответственность</w:t>
      </w:r>
    </w:p>
    <w:p w:rsidR="00071164" w:rsidRPr="00071164" w:rsidRDefault="00071164" w:rsidP="00071164">
      <w:pPr>
        <w:spacing w:line="0" w:lineRule="atLeast"/>
        <w:ind w:left="567"/>
        <w:jc w:val="both"/>
      </w:pPr>
      <w:r w:rsidRPr="00071164">
        <w:t>3.1. Ответственность за полноту и качество предоставления социальных услуг в рамках уличной социальной работы несут специалисты по социальной работе согласно должностным инструкциям.</w:t>
      </w:r>
    </w:p>
    <w:p w:rsidR="00071164" w:rsidRDefault="00071164" w:rsidP="00071164">
      <w:pPr>
        <w:spacing w:line="0" w:lineRule="atLeast"/>
        <w:ind w:left="567"/>
        <w:jc w:val="both"/>
      </w:pPr>
      <w:r w:rsidRPr="00071164">
        <w:t xml:space="preserve">3.2. Ответственность и контроль за организацию уличной социальной работы несёт </w:t>
      </w:r>
      <w:r w:rsidR="00EF4709">
        <w:t>заместитель директора и начальник филиала.</w:t>
      </w: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Default="00EF4709" w:rsidP="00071164">
      <w:pPr>
        <w:spacing w:line="0" w:lineRule="atLeast"/>
        <w:ind w:left="567"/>
        <w:jc w:val="both"/>
      </w:pPr>
    </w:p>
    <w:p w:rsidR="00EF4709" w:rsidRPr="00071164" w:rsidRDefault="00EF4709" w:rsidP="00071164">
      <w:pPr>
        <w:spacing w:line="0" w:lineRule="atLeast"/>
        <w:ind w:left="567"/>
        <w:jc w:val="both"/>
      </w:pPr>
    </w:p>
    <w:p w:rsidR="00071164" w:rsidRPr="00071164" w:rsidRDefault="00071164" w:rsidP="00071164">
      <w:pPr>
        <w:spacing w:before="100" w:beforeAutospacing="1" w:after="100" w:afterAutospacing="1"/>
        <w:ind w:left="567"/>
      </w:pPr>
      <w:r w:rsidRPr="00071164">
        <w:rPr>
          <w:b/>
          <w:bCs/>
          <w:sz w:val="28"/>
          <w:szCs w:val="28"/>
        </w:rPr>
        <w:t> </w:t>
      </w:r>
    </w:p>
    <w:p w:rsidR="00071164" w:rsidRPr="00071164" w:rsidRDefault="00071164" w:rsidP="00071164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cs="Arial"/>
        </w:rPr>
      </w:pPr>
    </w:p>
    <w:p w:rsidR="0063580F" w:rsidRPr="00CA7161" w:rsidRDefault="0063580F" w:rsidP="0063580F">
      <w:pPr>
        <w:pStyle w:val="a5"/>
        <w:spacing w:before="0" w:beforeAutospacing="0" w:after="0" w:afterAutospacing="0" w:line="0" w:lineRule="atLeast"/>
        <w:rPr>
          <w:rStyle w:val="a6"/>
        </w:rPr>
      </w:pPr>
      <w:r w:rsidRPr="00CA7161">
        <w:rPr>
          <w:rStyle w:val="a6"/>
        </w:rPr>
        <w:t xml:space="preserve">      </w:t>
      </w:r>
    </w:p>
    <w:p w:rsidR="0063580F" w:rsidRDefault="0063580F" w:rsidP="0063580F">
      <w:pPr>
        <w:pStyle w:val="a5"/>
        <w:spacing w:before="0" w:beforeAutospacing="0" w:after="0" w:afterAutospacing="0" w:line="0" w:lineRule="atLeast"/>
        <w:jc w:val="both"/>
      </w:pPr>
    </w:p>
    <w:p w:rsidR="0095214C" w:rsidRDefault="0095214C"/>
    <w:p w:rsidR="00EF4709" w:rsidRDefault="00EF4709"/>
    <w:p w:rsidR="00EF4709" w:rsidRDefault="00EF4709"/>
    <w:p w:rsidR="00EF4709" w:rsidRDefault="00EF4709"/>
    <w:p w:rsidR="00EF4709" w:rsidRDefault="00EF4709"/>
    <w:p w:rsidR="00EF4709" w:rsidRDefault="00EF4709"/>
    <w:p w:rsidR="00EF4709" w:rsidRDefault="00EF4709"/>
    <w:p w:rsidR="00EF4709" w:rsidRDefault="00EF4709" w:rsidP="00EF4709">
      <w:pPr>
        <w:jc w:val="right"/>
      </w:pPr>
      <w:r>
        <w:lastRenderedPageBreak/>
        <w:t>Приложение 1</w:t>
      </w:r>
    </w:p>
    <w:p w:rsidR="00EF4709" w:rsidRDefault="00EF4709" w:rsidP="00EF4709">
      <w:pPr>
        <w:jc w:val="center"/>
        <w:rPr>
          <w:b/>
        </w:rPr>
      </w:pPr>
      <w:r>
        <w:rPr>
          <w:b/>
        </w:rPr>
        <w:t xml:space="preserve">График проведения мероприятий уличной социальной работы </w:t>
      </w:r>
    </w:p>
    <w:p w:rsidR="00EF4709" w:rsidRDefault="00EF4709" w:rsidP="00EF4709">
      <w:pPr>
        <w:jc w:val="center"/>
        <w:rPr>
          <w:b/>
        </w:rPr>
      </w:pPr>
      <w:r>
        <w:rPr>
          <w:b/>
        </w:rPr>
        <w:t>на _____ квартал 20_____ год</w:t>
      </w:r>
    </w:p>
    <w:p w:rsidR="00EF4709" w:rsidRDefault="00EF4709" w:rsidP="00EF4709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15"/>
        <w:gridCol w:w="1496"/>
        <w:gridCol w:w="1496"/>
        <w:gridCol w:w="1775"/>
        <w:gridCol w:w="1497"/>
        <w:gridCol w:w="1730"/>
      </w:tblGrid>
      <w:tr w:rsidR="00EF4709" w:rsidTr="00EF4709">
        <w:tc>
          <w:tcPr>
            <w:tcW w:w="675" w:type="dxa"/>
          </w:tcPr>
          <w:p w:rsidR="00EF4709" w:rsidRPr="00EF4709" w:rsidRDefault="00EF4709" w:rsidP="00EF4709">
            <w:pPr>
              <w:jc w:val="center"/>
            </w:pPr>
            <w:r w:rsidRPr="00EF4709">
              <w:t xml:space="preserve">№ </w:t>
            </w:r>
            <w:proofErr w:type="gramStart"/>
            <w:r w:rsidRPr="00EF4709">
              <w:t>п</w:t>
            </w:r>
            <w:proofErr w:type="gramEnd"/>
            <w:r w:rsidRPr="00EF4709">
              <w:t>/п</w:t>
            </w: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  <w:r>
              <w:t>Дата проведения</w:t>
            </w: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  <w:r>
              <w:t>Место проведения</w:t>
            </w: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  <w:r>
              <w:t>Ответственные</w:t>
            </w:r>
          </w:p>
        </w:tc>
        <w:tc>
          <w:tcPr>
            <w:tcW w:w="1497" w:type="dxa"/>
          </w:tcPr>
          <w:p w:rsidR="00EF4709" w:rsidRPr="00EF4709" w:rsidRDefault="00EF4709" w:rsidP="00EF4709">
            <w:pPr>
              <w:jc w:val="center"/>
            </w:pPr>
            <w:r>
              <w:t>Отметка о выполнении</w:t>
            </w:r>
          </w:p>
        </w:tc>
        <w:tc>
          <w:tcPr>
            <w:tcW w:w="1497" w:type="dxa"/>
          </w:tcPr>
          <w:p w:rsidR="00EF4709" w:rsidRPr="00EF4709" w:rsidRDefault="00EF4709" w:rsidP="00EF4709">
            <w:pPr>
              <w:jc w:val="center"/>
            </w:pPr>
            <w:r>
              <w:t>Привлеченные специалисты /добровольцы</w:t>
            </w:r>
          </w:p>
        </w:tc>
      </w:tr>
      <w:tr w:rsidR="00EF4709" w:rsidTr="00EF4709">
        <w:tc>
          <w:tcPr>
            <w:tcW w:w="675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7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7" w:type="dxa"/>
          </w:tcPr>
          <w:p w:rsidR="00EF4709" w:rsidRPr="00EF4709" w:rsidRDefault="00EF4709" w:rsidP="00EF4709">
            <w:pPr>
              <w:jc w:val="center"/>
            </w:pPr>
          </w:p>
        </w:tc>
      </w:tr>
      <w:tr w:rsidR="00EF4709" w:rsidTr="00EF4709">
        <w:tc>
          <w:tcPr>
            <w:tcW w:w="675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6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7" w:type="dxa"/>
          </w:tcPr>
          <w:p w:rsidR="00EF4709" w:rsidRPr="00EF4709" w:rsidRDefault="00EF4709" w:rsidP="00EF4709">
            <w:pPr>
              <w:jc w:val="center"/>
            </w:pPr>
          </w:p>
        </w:tc>
        <w:tc>
          <w:tcPr>
            <w:tcW w:w="1497" w:type="dxa"/>
          </w:tcPr>
          <w:p w:rsidR="00EF4709" w:rsidRPr="00EF4709" w:rsidRDefault="00EF4709" w:rsidP="00EF4709">
            <w:pPr>
              <w:jc w:val="center"/>
            </w:pPr>
          </w:p>
        </w:tc>
      </w:tr>
    </w:tbl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right"/>
      </w:pPr>
      <w:r w:rsidRPr="00EF4709">
        <w:lastRenderedPageBreak/>
        <w:t>Приложение 2</w:t>
      </w: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  <w:r>
        <w:rPr>
          <w:b/>
        </w:rPr>
        <w:t xml:space="preserve">Сценарный план проведения </w:t>
      </w:r>
      <w:proofErr w:type="spellStart"/>
      <w:r>
        <w:rPr>
          <w:b/>
        </w:rPr>
        <w:t>аутрич</w:t>
      </w:r>
      <w:proofErr w:type="spellEnd"/>
      <w:r>
        <w:rPr>
          <w:b/>
        </w:rPr>
        <w:t>-мероприятия</w:t>
      </w:r>
    </w:p>
    <w:p w:rsidR="00EF4709" w:rsidRDefault="00EF4709" w:rsidP="00EF4709">
      <w:pPr>
        <w:jc w:val="center"/>
        <w:rPr>
          <w:b/>
        </w:rPr>
      </w:pPr>
    </w:p>
    <w:p w:rsidR="00EF4709" w:rsidRDefault="00EF4709" w:rsidP="00EF4709">
      <w:pPr>
        <w:jc w:val="center"/>
        <w:rPr>
          <w:b/>
        </w:rPr>
      </w:pPr>
      <w:r>
        <w:rPr>
          <w:b/>
        </w:rPr>
        <w:t>__________________________________________________________________</w:t>
      </w:r>
    </w:p>
    <w:p w:rsidR="00EF4709" w:rsidRDefault="00EF4709" w:rsidP="00EF4709">
      <w:pPr>
        <w:jc w:val="center"/>
        <w:rPr>
          <w:vertAlign w:val="superscript"/>
        </w:rPr>
      </w:pPr>
      <w:r w:rsidRPr="00EF4709">
        <w:rPr>
          <w:vertAlign w:val="superscript"/>
        </w:rPr>
        <w:t>(наименование)</w:t>
      </w:r>
    </w:p>
    <w:p w:rsidR="00EF4709" w:rsidRDefault="00EF4709" w:rsidP="00EF4709">
      <w:r>
        <w:t>Дата проведения__________________________</w:t>
      </w:r>
    </w:p>
    <w:p w:rsidR="00EF4709" w:rsidRDefault="00EF4709" w:rsidP="00EF4709">
      <w:r>
        <w:t>Место проведения__________________________________________________________________</w:t>
      </w:r>
    </w:p>
    <w:p w:rsidR="00EF4709" w:rsidRDefault="00EF4709" w:rsidP="00EF4709">
      <w:r>
        <w:t>Цель:_____________________________________________________________________________________________________________________________________________________________________</w:t>
      </w:r>
    </w:p>
    <w:p w:rsidR="00EF4709" w:rsidRDefault="00EF4709" w:rsidP="00EF4709">
      <w:r>
        <w:t>Задач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4709" w:rsidRDefault="00EF4709" w:rsidP="00EF4709">
      <w:r>
        <w:t>Целевая группа:_______________________________________________________________________</w:t>
      </w:r>
    </w:p>
    <w:p w:rsidR="00EF4709" w:rsidRDefault="00EF4709" w:rsidP="00EF4709">
      <w:r>
        <w:t>Форма проведения мероприятий_________________________________________________________</w:t>
      </w:r>
    </w:p>
    <w:p w:rsidR="00EF4709" w:rsidRDefault="00EF4709" w:rsidP="00EF4709">
      <w:r>
        <w:t>Используемое оборудование и расходные материалы_______________________________________</w:t>
      </w:r>
    </w:p>
    <w:p w:rsidR="00EF4709" w:rsidRDefault="00EF4709" w:rsidP="00EF470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4709" w:rsidRDefault="00EF4709" w:rsidP="00EF4709">
      <w:r>
        <w:t>Привлеченные специалисты</w:t>
      </w:r>
      <w:r w:rsidR="00227295">
        <w:t xml:space="preserve"> ____________________________________________________________</w:t>
      </w:r>
    </w:p>
    <w:p w:rsidR="00227295" w:rsidRDefault="00227295" w:rsidP="00EF470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295" w:rsidRDefault="00227295" w:rsidP="00227295">
      <w:pPr>
        <w:jc w:val="center"/>
        <w:rPr>
          <w:vertAlign w:val="superscript"/>
        </w:rPr>
      </w:pPr>
      <w:r>
        <w:rPr>
          <w:vertAlign w:val="superscript"/>
        </w:rPr>
        <w:t xml:space="preserve">(заполняется при наличии специалистов, дополнительно привлеченных к проведению </w:t>
      </w:r>
      <w:r w:rsidRPr="00227295">
        <w:rPr>
          <w:vertAlign w:val="superscript"/>
        </w:rPr>
        <w:t>занятия)</w:t>
      </w:r>
    </w:p>
    <w:p w:rsidR="00227295" w:rsidRDefault="00227295" w:rsidP="00227295">
      <w:r>
        <w:t>Ход мероприятия _____________________________________________________________________</w:t>
      </w:r>
    </w:p>
    <w:p w:rsidR="00227295" w:rsidRDefault="00227295" w:rsidP="0022729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295" w:rsidRDefault="00227295" w:rsidP="00227295">
      <w:pPr>
        <w:jc w:val="center"/>
        <w:rPr>
          <w:vertAlign w:val="superscript"/>
        </w:rPr>
      </w:pPr>
      <w:r>
        <w:rPr>
          <w:vertAlign w:val="superscript"/>
        </w:rPr>
        <w:t>(</w:t>
      </w:r>
      <w:proofErr w:type="spellStart"/>
      <w:r>
        <w:rPr>
          <w:vertAlign w:val="superscript"/>
        </w:rPr>
        <w:t>тезисно</w:t>
      </w:r>
      <w:proofErr w:type="spellEnd"/>
      <w:r>
        <w:rPr>
          <w:vertAlign w:val="superscript"/>
        </w:rPr>
        <w:t xml:space="preserve"> описываются основные моменты и порядок проведения мероприятия)</w:t>
      </w:r>
    </w:p>
    <w:p w:rsidR="00227295" w:rsidRDefault="00227295" w:rsidP="00227295">
      <w:pPr>
        <w:jc w:val="center"/>
        <w:rPr>
          <w:vertAlign w:val="superscript"/>
        </w:rPr>
      </w:pPr>
    </w:p>
    <w:p w:rsidR="00227295" w:rsidRDefault="00227295" w:rsidP="00227295">
      <w:pPr>
        <w:jc w:val="center"/>
        <w:rPr>
          <w:vertAlign w:val="superscript"/>
        </w:rPr>
      </w:pPr>
    </w:p>
    <w:p w:rsidR="00227295" w:rsidRDefault="00227295" w:rsidP="00227295">
      <w:pPr>
        <w:jc w:val="center"/>
        <w:rPr>
          <w:vertAlign w:val="superscript"/>
        </w:rPr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center"/>
      </w:pPr>
    </w:p>
    <w:p w:rsidR="00227295" w:rsidRDefault="00227295" w:rsidP="00227295">
      <w:pPr>
        <w:jc w:val="right"/>
      </w:pPr>
      <w:r>
        <w:lastRenderedPageBreak/>
        <w:t>Приложение 3</w:t>
      </w:r>
    </w:p>
    <w:p w:rsidR="00227295" w:rsidRDefault="00227295" w:rsidP="00227295">
      <w:pPr>
        <w:jc w:val="center"/>
        <w:rPr>
          <w:b/>
        </w:rPr>
      </w:pPr>
    </w:p>
    <w:p w:rsidR="00227295" w:rsidRDefault="00227295" w:rsidP="00227295">
      <w:pPr>
        <w:jc w:val="center"/>
        <w:rPr>
          <w:b/>
        </w:rPr>
      </w:pPr>
      <w:r>
        <w:rPr>
          <w:b/>
        </w:rPr>
        <w:t>Журнал учета</w:t>
      </w:r>
    </w:p>
    <w:p w:rsidR="00227295" w:rsidRDefault="00227295" w:rsidP="00227295">
      <w:pPr>
        <w:jc w:val="center"/>
        <w:rPr>
          <w:b/>
        </w:rPr>
      </w:pPr>
      <w:r>
        <w:rPr>
          <w:b/>
        </w:rPr>
        <w:t xml:space="preserve"> предоставления социальных услуг в рамках уличной социальной работы</w:t>
      </w:r>
    </w:p>
    <w:p w:rsidR="00227295" w:rsidRDefault="00227295" w:rsidP="00227295">
      <w:pPr>
        <w:jc w:val="center"/>
        <w:rPr>
          <w:b/>
        </w:rPr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540"/>
        <w:gridCol w:w="781"/>
        <w:gridCol w:w="781"/>
        <w:gridCol w:w="970"/>
        <w:gridCol w:w="1255"/>
        <w:gridCol w:w="1142"/>
        <w:gridCol w:w="1053"/>
        <w:gridCol w:w="977"/>
        <w:gridCol w:w="763"/>
        <w:gridCol w:w="1148"/>
        <w:gridCol w:w="1188"/>
      </w:tblGrid>
      <w:tr w:rsidR="00A502E0" w:rsidTr="00A502E0">
        <w:tc>
          <w:tcPr>
            <w:tcW w:w="540" w:type="dxa"/>
            <w:vMerge w:val="restart"/>
          </w:tcPr>
          <w:p w:rsidR="00A502E0" w:rsidRDefault="00A502E0" w:rsidP="0022729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81" w:type="dxa"/>
            <w:vMerge w:val="restart"/>
            <w:textDirection w:val="btLr"/>
          </w:tcPr>
          <w:p w:rsidR="00A502E0" w:rsidRDefault="00A502E0" w:rsidP="00A502E0">
            <w:pPr>
              <w:ind w:left="113" w:right="113"/>
            </w:pPr>
            <w:r>
              <w:t>Дата проведения</w:t>
            </w:r>
          </w:p>
        </w:tc>
        <w:tc>
          <w:tcPr>
            <w:tcW w:w="781" w:type="dxa"/>
            <w:vMerge w:val="restart"/>
            <w:textDirection w:val="btLr"/>
          </w:tcPr>
          <w:p w:rsidR="00A502E0" w:rsidRDefault="00A502E0" w:rsidP="00A502E0">
            <w:pPr>
              <w:ind w:left="113" w:right="113"/>
            </w:pPr>
            <w:r>
              <w:t>Место проведения</w:t>
            </w:r>
          </w:p>
        </w:tc>
        <w:tc>
          <w:tcPr>
            <w:tcW w:w="970" w:type="dxa"/>
            <w:vMerge w:val="restart"/>
            <w:textDirection w:val="btLr"/>
          </w:tcPr>
          <w:p w:rsidR="00A502E0" w:rsidRDefault="00A502E0" w:rsidP="00A502E0">
            <w:pPr>
              <w:ind w:left="113" w:right="113"/>
            </w:pPr>
            <w:r>
              <w:t>Ответственный</w:t>
            </w:r>
          </w:p>
        </w:tc>
        <w:tc>
          <w:tcPr>
            <w:tcW w:w="2397" w:type="dxa"/>
            <w:gridSpan w:val="2"/>
          </w:tcPr>
          <w:p w:rsidR="00A502E0" w:rsidRDefault="00A502E0" w:rsidP="00A502E0">
            <w:r>
              <w:t>Количество участников</w:t>
            </w:r>
          </w:p>
        </w:tc>
        <w:tc>
          <w:tcPr>
            <w:tcW w:w="5129" w:type="dxa"/>
            <w:gridSpan w:val="5"/>
          </w:tcPr>
          <w:p w:rsidR="00A502E0" w:rsidRDefault="00A502E0" w:rsidP="00A502E0">
            <w:r>
              <w:t>Количество предоставленных услуг</w:t>
            </w:r>
          </w:p>
        </w:tc>
      </w:tr>
      <w:tr w:rsidR="00A502E0" w:rsidTr="00A502E0">
        <w:trPr>
          <w:cantSplit/>
          <w:trHeight w:val="2860"/>
        </w:trPr>
        <w:tc>
          <w:tcPr>
            <w:tcW w:w="540" w:type="dxa"/>
            <w:vMerge/>
          </w:tcPr>
          <w:p w:rsidR="00A502E0" w:rsidRDefault="00A502E0" w:rsidP="00227295">
            <w:pPr>
              <w:jc w:val="center"/>
            </w:pPr>
          </w:p>
        </w:tc>
        <w:tc>
          <w:tcPr>
            <w:tcW w:w="781" w:type="dxa"/>
            <w:vMerge/>
          </w:tcPr>
          <w:p w:rsidR="00A502E0" w:rsidRDefault="00A502E0" w:rsidP="00A502E0"/>
        </w:tc>
        <w:tc>
          <w:tcPr>
            <w:tcW w:w="781" w:type="dxa"/>
            <w:vMerge/>
          </w:tcPr>
          <w:p w:rsidR="00A502E0" w:rsidRDefault="00A502E0" w:rsidP="00A502E0"/>
        </w:tc>
        <w:tc>
          <w:tcPr>
            <w:tcW w:w="970" w:type="dxa"/>
            <w:vMerge/>
          </w:tcPr>
          <w:p w:rsidR="00A502E0" w:rsidRDefault="00A502E0" w:rsidP="00A502E0"/>
        </w:tc>
        <w:tc>
          <w:tcPr>
            <w:tcW w:w="1255" w:type="dxa"/>
            <w:textDirection w:val="btLr"/>
          </w:tcPr>
          <w:p w:rsidR="00A502E0" w:rsidRDefault="00A502E0" w:rsidP="00A502E0">
            <w:pPr>
              <w:ind w:left="113" w:right="113"/>
            </w:pPr>
            <w:r>
              <w:t>несовершеннолетних</w:t>
            </w:r>
          </w:p>
        </w:tc>
        <w:tc>
          <w:tcPr>
            <w:tcW w:w="1142" w:type="dxa"/>
            <w:textDirection w:val="btLr"/>
          </w:tcPr>
          <w:p w:rsidR="00A502E0" w:rsidRDefault="00A502E0" w:rsidP="00A502E0">
            <w:pPr>
              <w:ind w:left="113" w:right="113"/>
            </w:pPr>
            <w:r>
              <w:t>совершеннолетних</w:t>
            </w:r>
          </w:p>
        </w:tc>
        <w:tc>
          <w:tcPr>
            <w:tcW w:w="1053" w:type="dxa"/>
            <w:textDirection w:val="btLr"/>
          </w:tcPr>
          <w:p w:rsidR="00A502E0" w:rsidRDefault="00A502E0" w:rsidP="00A502E0">
            <w:pPr>
              <w:ind w:left="113" w:right="113"/>
            </w:pPr>
            <w:r>
              <w:t>социально-психологические</w:t>
            </w:r>
          </w:p>
        </w:tc>
        <w:tc>
          <w:tcPr>
            <w:tcW w:w="977" w:type="dxa"/>
            <w:textDirection w:val="btLr"/>
          </w:tcPr>
          <w:p w:rsidR="00A502E0" w:rsidRDefault="00A502E0" w:rsidP="00A502E0">
            <w:pPr>
              <w:ind w:left="113" w:right="113"/>
            </w:pPr>
            <w:r>
              <w:t>социально-педагогические</w:t>
            </w:r>
          </w:p>
        </w:tc>
        <w:tc>
          <w:tcPr>
            <w:tcW w:w="763" w:type="dxa"/>
            <w:textDirection w:val="btLr"/>
          </w:tcPr>
          <w:p w:rsidR="00A502E0" w:rsidRDefault="00A502E0" w:rsidP="00A502E0">
            <w:pPr>
              <w:ind w:left="113" w:right="113"/>
            </w:pPr>
            <w:r>
              <w:t>социально-трудовые</w:t>
            </w:r>
          </w:p>
        </w:tc>
        <w:tc>
          <w:tcPr>
            <w:tcW w:w="1148" w:type="dxa"/>
            <w:textDirection w:val="btLr"/>
          </w:tcPr>
          <w:p w:rsidR="00A502E0" w:rsidRDefault="00A502E0" w:rsidP="00A502E0">
            <w:pPr>
              <w:ind w:left="113" w:right="113"/>
            </w:pPr>
            <w:r>
              <w:t>Услуги в целях коммуникативного потенциала</w:t>
            </w:r>
          </w:p>
        </w:tc>
        <w:tc>
          <w:tcPr>
            <w:tcW w:w="1188" w:type="dxa"/>
            <w:textDirection w:val="btLr"/>
          </w:tcPr>
          <w:p w:rsidR="00A502E0" w:rsidRDefault="00A502E0" w:rsidP="00A502E0">
            <w:pPr>
              <w:ind w:left="113" w:right="113"/>
            </w:pPr>
            <w:r>
              <w:t>срочные социальные услуги</w:t>
            </w:r>
          </w:p>
        </w:tc>
      </w:tr>
      <w:tr w:rsidR="00A502E0" w:rsidTr="00A502E0">
        <w:tc>
          <w:tcPr>
            <w:tcW w:w="540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781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781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970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255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142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053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977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763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148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188" w:type="dxa"/>
          </w:tcPr>
          <w:p w:rsidR="00A502E0" w:rsidRDefault="00A502E0" w:rsidP="00227295">
            <w:pPr>
              <w:jc w:val="center"/>
            </w:pPr>
          </w:p>
        </w:tc>
      </w:tr>
      <w:tr w:rsidR="00A502E0" w:rsidTr="00A502E0">
        <w:tc>
          <w:tcPr>
            <w:tcW w:w="540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781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781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970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255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142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053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977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763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148" w:type="dxa"/>
          </w:tcPr>
          <w:p w:rsidR="00A502E0" w:rsidRDefault="00A502E0" w:rsidP="00227295">
            <w:pPr>
              <w:jc w:val="center"/>
            </w:pPr>
          </w:p>
        </w:tc>
        <w:tc>
          <w:tcPr>
            <w:tcW w:w="1188" w:type="dxa"/>
          </w:tcPr>
          <w:p w:rsidR="00A502E0" w:rsidRDefault="00A502E0" w:rsidP="00227295">
            <w:pPr>
              <w:jc w:val="center"/>
            </w:pPr>
          </w:p>
        </w:tc>
      </w:tr>
    </w:tbl>
    <w:p w:rsidR="00227295" w:rsidRPr="00227295" w:rsidRDefault="00227295" w:rsidP="00227295">
      <w:pPr>
        <w:jc w:val="center"/>
      </w:pPr>
    </w:p>
    <w:sectPr w:rsidR="00227295" w:rsidRPr="00227295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0F"/>
    <w:rsid w:val="00071164"/>
    <w:rsid w:val="00227295"/>
    <w:rsid w:val="0063580F"/>
    <w:rsid w:val="008D2A71"/>
    <w:rsid w:val="008D3186"/>
    <w:rsid w:val="0095214C"/>
    <w:rsid w:val="00A502E0"/>
    <w:rsid w:val="00E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80F"/>
    <w:pPr>
      <w:ind w:left="720"/>
      <w:contextualSpacing/>
    </w:pPr>
  </w:style>
  <w:style w:type="character" w:styleId="a4">
    <w:name w:val="Hyperlink"/>
    <w:rsid w:val="0063580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63580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3580F"/>
    <w:rPr>
      <w:b/>
      <w:bCs/>
    </w:rPr>
  </w:style>
  <w:style w:type="table" w:styleId="a7">
    <w:name w:val="Table Grid"/>
    <w:basedOn w:val="a1"/>
    <w:uiPriority w:val="59"/>
    <w:rsid w:val="00EF4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1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1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80F"/>
    <w:pPr>
      <w:ind w:left="720"/>
      <w:contextualSpacing/>
    </w:pPr>
  </w:style>
  <w:style w:type="character" w:styleId="a4">
    <w:name w:val="Hyperlink"/>
    <w:rsid w:val="0063580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63580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3580F"/>
    <w:rPr>
      <w:b/>
      <w:bCs/>
    </w:rPr>
  </w:style>
  <w:style w:type="table" w:styleId="a7">
    <w:name w:val="Table Grid"/>
    <w:basedOn w:val="a1"/>
    <w:uiPriority w:val="59"/>
    <w:rsid w:val="00EF4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1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1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cson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C0259-10D7-4220-8624-3D586802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2021-04-12T09:36:00Z</cp:lastPrinted>
  <dcterms:created xsi:type="dcterms:W3CDTF">2021-04-08T05:20:00Z</dcterms:created>
  <dcterms:modified xsi:type="dcterms:W3CDTF">2021-04-12T09:38:00Z</dcterms:modified>
</cp:coreProperties>
</file>